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05B8F" w14:textId="4C2A8B20" w:rsidR="549A3B2F" w:rsidRDefault="549A3B2F" w:rsidP="549A3B2F">
      <w:pPr>
        <w:pStyle w:val="Title"/>
        <w:jc w:val="center"/>
        <w:rPr>
          <w:rFonts w:ascii="Oswald" w:hAnsi="Oswald"/>
          <w:color w:val="C00000"/>
          <w:sz w:val="36"/>
          <w:szCs w:val="36"/>
          <w:lang w:eastAsia="en-US"/>
        </w:rPr>
      </w:pPr>
    </w:p>
    <w:p w14:paraId="6121F0C1" w14:textId="77101A39" w:rsidR="004573C7" w:rsidRPr="000A327C" w:rsidRDefault="004573C7" w:rsidP="000A327C">
      <w:pPr>
        <w:pStyle w:val="Title"/>
        <w:jc w:val="center"/>
        <w:rPr>
          <w:rFonts w:ascii="Oswald" w:hAnsi="Oswald"/>
          <w:color w:val="C00000"/>
          <w:sz w:val="84"/>
          <w:szCs w:val="84"/>
          <w:lang w:eastAsia="en-US"/>
        </w:rPr>
      </w:pPr>
      <w:r w:rsidRPr="000A327C">
        <w:rPr>
          <w:rFonts w:ascii="Oswald" w:hAnsi="Oswald"/>
          <w:color w:val="C00000"/>
          <w:sz w:val="84"/>
          <w:szCs w:val="84"/>
          <w:lang w:eastAsia="en-US"/>
        </w:rPr>
        <w:t>PRE</w:t>
      </w:r>
      <w:r w:rsidR="79A9D33B" w:rsidRPr="000A327C">
        <w:rPr>
          <w:rFonts w:ascii="Oswald" w:hAnsi="Oswald"/>
          <w:color w:val="C00000"/>
          <w:sz w:val="84"/>
          <w:szCs w:val="84"/>
          <w:lang w:eastAsia="en-US"/>
        </w:rPr>
        <w:t>-</w:t>
      </w:r>
      <w:r w:rsidR="00353F5A">
        <w:rPr>
          <w:rFonts w:ascii="Oswald" w:hAnsi="Oswald"/>
          <w:color w:val="C00000"/>
          <w:sz w:val="84"/>
          <w:szCs w:val="84"/>
          <w:lang w:eastAsia="en-US"/>
        </w:rPr>
        <w:t>ASSIGNMENT</w:t>
      </w:r>
      <w:r w:rsidRPr="000A327C">
        <w:rPr>
          <w:rFonts w:ascii="Oswald" w:hAnsi="Oswald"/>
          <w:color w:val="C00000"/>
          <w:sz w:val="84"/>
          <w:szCs w:val="84"/>
          <w:lang w:eastAsia="en-US"/>
        </w:rPr>
        <w:t xml:space="preserve"> WRAPPER</w:t>
      </w:r>
    </w:p>
    <w:p w14:paraId="0E75EECD" w14:textId="4B7A4107" w:rsidR="00C440FB" w:rsidRPr="006E224C" w:rsidRDefault="004573C7" w:rsidP="000A327C">
      <w:pPr>
        <w:pStyle w:val="Subtitle"/>
        <w:jc w:val="center"/>
        <w:rPr>
          <w:rStyle w:val="SubtleEmphasis"/>
          <w:rFonts w:ascii="Times New Roman" w:hAnsi="Times New Roman" w:cs="Times New Roman"/>
          <w:sz w:val="32"/>
          <w:szCs w:val="32"/>
        </w:rPr>
      </w:pPr>
      <w:r w:rsidRPr="006E224C">
        <w:rPr>
          <w:rStyle w:val="SubtleEmphasis"/>
          <w:rFonts w:ascii="Times New Roman" w:hAnsi="Times New Roman" w:cs="Times New Roman"/>
          <w:sz w:val="32"/>
          <w:szCs w:val="32"/>
        </w:rPr>
        <w:t>What’s your game plan?</w:t>
      </w:r>
    </w:p>
    <w:p w14:paraId="3F712841" w14:textId="6388E3BD" w:rsidR="00C440FB" w:rsidRPr="009B669A" w:rsidRDefault="00307532" w:rsidP="00BB239E">
      <w:pPr>
        <w:pStyle w:val="Heading1"/>
        <w:pBdr>
          <w:top w:val="single" w:sz="8" w:space="6" w:color="000000"/>
          <w:left w:val="single" w:sz="8" w:space="6" w:color="000000"/>
          <w:right w:val="single" w:sz="8" w:space="6" w:color="000000"/>
        </w:pBdr>
        <w:spacing w:before="480" w:after="0" w:line="278" w:lineRule="auto"/>
        <w:rPr>
          <w:color w:val="007FAC"/>
        </w:rPr>
      </w:pPr>
      <w:r>
        <w:rPr>
          <w:rFonts w:ascii="Oswald" w:hAnsi="Oswald"/>
          <w:color w:val="007FAC"/>
          <w:sz w:val="28"/>
          <w:szCs w:val="28"/>
        </w:rPr>
        <w:t>PURPOSE</w:t>
      </w:r>
      <w:r w:rsidR="00C440FB" w:rsidRPr="009B669A">
        <w:rPr>
          <w:rFonts w:ascii="Oswald" w:hAnsi="Oswald"/>
          <w:color w:val="007FAC"/>
          <w:sz w:val="28"/>
          <w:szCs w:val="28"/>
        </w:rPr>
        <w:t xml:space="preserve"> &amp; </w:t>
      </w:r>
      <w:r w:rsidR="002C588C">
        <w:rPr>
          <w:rFonts w:ascii="Oswald" w:hAnsi="Oswald"/>
          <w:color w:val="007FAC"/>
          <w:sz w:val="28"/>
          <w:szCs w:val="28"/>
        </w:rPr>
        <w:t>INSTRUCTIONS</w:t>
      </w:r>
    </w:p>
    <w:p w14:paraId="40642831" w14:textId="7C278AD2" w:rsidR="002C588C" w:rsidRPr="007A7E86" w:rsidRDefault="00185D14" w:rsidP="1C17DF0F">
      <w:pPr>
        <w:pStyle w:val="NormalWeb"/>
        <w:pBdr>
          <w:left w:val="single" w:sz="8" w:space="6" w:color="000000"/>
          <w:bottom w:val="single" w:sz="8" w:space="15" w:color="000000"/>
          <w:right w:val="single" w:sz="8" w:space="6" w:color="000000"/>
        </w:pBd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The purpose of this wrapper is to provide you with the opportunity to </w:t>
      </w:r>
      <w:r w:rsidR="00181284">
        <w:rPr>
          <w:sz w:val="22"/>
          <w:szCs w:val="22"/>
        </w:rPr>
        <w:t xml:space="preserve">reflect on the strategies you will use to complete an assignment. </w:t>
      </w:r>
      <w:r w:rsidR="01085A27" w:rsidRPr="007A7E86">
        <w:rPr>
          <w:sz w:val="22"/>
          <w:szCs w:val="22"/>
        </w:rPr>
        <w:t xml:space="preserve">By filling out the wrapper, you are practicing </w:t>
      </w:r>
      <w:hyperlink r:id="rId11" w:history="1">
        <w:r w:rsidR="01085A27" w:rsidRPr="007A7E86">
          <w:rPr>
            <w:rStyle w:val="Hyperlink"/>
            <w:sz w:val="22"/>
            <w:szCs w:val="22"/>
          </w:rPr>
          <w:t>metacognition</w:t>
        </w:r>
      </w:hyperlink>
      <w:r w:rsidR="01085A27" w:rsidRPr="007A7E86">
        <w:rPr>
          <w:sz w:val="22"/>
          <w:szCs w:val="22"/>
        </w:rPr>
        <w:t xml:space="preserve">, the </w:t>
      </w:r>
      <w:r w:rsidR="45AA4958" w:rsidRPr="007A7E86">
        <w:rPr>
          <w:sz w:val="22"/>
          <w:szCs w:val="22"/>
        </w:rPr>
        <w:t>number one</w:t>
      </w:r>
      <w:r w:rsidR="01085A27" w:rsidRPr="007A7E86">
        <w:rPr>
          <w:sz w:val="22"/>
          <w:szCs w:val="22"/>
        </w:rPr>
        <w:t xml:space="preserve"> predictor of academic success</w:t>
      </w:r>
      <w:r w:rsidR="006D1977" w:rsidRPr="007A7E86">
        <w:rPr>
          <w:rStyle w:val="EndnoteReference"/>
          <w:sz w:val="22"/>
          <w:szCs w:val="22"/>
        </w:rPr>
        <w:endnoteReference w:id="2"/>
      </w:r>
      <w:r w:rsidR="455599B2" w:rsidRPr="007A7E86">
        <w:rPr>
          <w:sz w:val="22"/>
          <w:szCs w:val="22"/>
        </w:rPr>
        <w:t xml:space="preserve">. </w:t>
      </w:r>
      <w:r w:rsidR="7A4E5E28" w:rsidRPr="007A7E86">
        <w:rPr>
          <w:sz w:val="22"/>
          <w:szCs w:val="22"/>
        </w:rPr>
        <w:t xml:space="preserve">Take 5-10 minutes to </w:t>
      </w:r>
      <w:r w:rsidR="2164F882" w:rsidRPr="007A7E86">
        <w:rPr>
          <w:sz w:val="22"/>
          <w:szCs w:val="22"/>
        </w:rPr>
        <w:t xml:space="preserve">reflect on the strategies you will use </w:t>
      </w:r>
      <w:r w:rsidR="032C3508" w:rsidRPr="007A7E86">
        <w:rPr>
          <w:sz w:val="22"/>
          <w:szCs w:val="22"/>
        </w:rPr>
        <w:t xml:space="preserve">to </w:t>
      </w:r>
      <w:r w:rsidR="00301BB5">
        <w:rPr>
          <w:sz w:val="22"/>
          <w:szCs w:val="22"/>
        </w:rPr>
        <w:t>complete an upcoming assignment</w:t>
      </w:r>
      <w:r w:rsidR="1723E5BB" w:rsidRPr="007A7E86">
        <w:rPr>
          <w:sz w:val="22"/>
          <w:szCs w:val="22"/>
        </w:rPr>
        <w:t>.</w:t>
      </w:r>
    </w:p>
    <w:p w14:paraId="6921EA0E" w14:textId="0021D4EB" w:rsidR="00126476" w:rsidRPr="009B669A" w:rsidRDefault="008B6E2C" w:rsidP="00C714FC">
      <w:pPr>
        <w:pStyle w:val="Heading1"/>
        <w:spacing w:line="278" w:lineRule="auto"/>
        <w:rPr>
          <w:rFonts w:ascii="Oswald" w:hAnsi="Oswald"/>
          <w:color w:val="007FAC"/>
          <w:sz w:val="28"/>
          <w:szCs w:val="28"/>
        </w:rPr>
      </w:pPr>
      <w:r>
        <w:rPr>
          <w:rFonts w:ascii="Oswald" w:hAnsi="Oswald"/>
          <w:color w:val="007FAC"/>
          <w:sz w:val="28"/>
          <w:szCs w:val="28"/>
        </w:rPr>
        <w:t>TIMELINE AND SCHEDULING YOUR WORK</w:t>
      </w:r>
    </w:p>
    <w:p w14:paraId="32194F84" w14:textId="427B7AE9" w:rsidR="00126476" w:rsidRPr="00A467A6" w:rsidRDefault="000468F0" w:rsidP="00AC1D22">
      <w:pPr>
        <w:spacing w:before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667ECC" wp14:editId="338BBFAE">
                <wp:simplePos x="0" y="0"/>
                <wp:positionH relativeFrom="column">
                  <wp:posOffset>4983061</wp:posOffset>
                </wp:positionH>
                <wp:positionV relativeFrom="paragraph">
                  <wp:posOffset>244580</wp:posOffset>
                </wp:positionV>
                <wp:extent cx="603547" cy="0"/>
                <wp:effectExtent l="0" t="0" r="6350" b="12700"/>
                <wp:wrapNone/>
                <wp:docPr id="2007357011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9A34F3" id="Straight Connector 2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35pt,19.25pt" to="439.8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 w:rsidR="009E250F">
        <w:rPr>
          <w:rFonts w:ascii="Times New Roman" w:hAnsi="Times New Roman" w:cs="Times New Roman"/>
          <w:sz w:val="22"/>
          <w:szCs w:val="22"/>
        </w:rPr>
        <w:t>How many days before the assignment is due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D0DA2">
        <w:rPr>
          <w:rFonts w:ascii="Times New Roman" w:hAnsi="Times New Roman" w:cs="Times New Roman"/>
          <w:sz w:val="22"/>
          <w:szCs w:val="22"/>
        </w:rPr>
        <w:t>will</w:t>
      </w:r>
      <w:r>
        <w:rPr>
          <w:rFonts w:ascii="Times New Roman" w:hAnsi="Times New Roman" w:cs="Times New Roman"/>
          <w:sz w:val="22"/>
          <w:szCs w:val="22"/>
        </w:rPr>
        <w:t xml:space="preserve"> you begin to work on the assignment?</w:t>
      </w:r>
    </w:p>
    <w:p w14:paraId="6E2AC975" w14:textId="45642A6F" w:rsidR="00B12FD8" w:rsidRDefault="00A36F12" w:rsidP="00023F32">
      <w:pPr>
        <w:spacing w:before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Will</w:t>
      </w:r>
      <w:r w:rsidR="000468F0">
        <w:rPr>
          <w:rFonts w:ascii="Times New Roman" w:hAnsi="Times New Roman" w:cs="Times New Roman"/>
          <w:sz w:val="22"/>
          <w:szCs w:val="22"/>
        </w:rPr>
        <w:t xml:space="preserve"> you complete the assignment all at once or work on it over multiple days?</w:t>
      </w:r>
    </w:p>
    <w:p w14:paraId="7CEAF71F" w14:textId="0624B40E" w:rsidR="00D011E0" w:rsidRPr="009B669A" w:rsidRDefault="0029183A" w:rsidP="00C714FC">
      <w:pPr>
        <w:pStyle w:val="Heading1"/>
        <w:spacing w:line="278" w:lineRule="auto"/>
        <w:rPr>
          <w:rFonts w:ascii="Oswald" w:hAnsi="Oswald"/>
          <w:color w:val="007FAC"/>
          <w:sz w:val="28"/>
          <w:szCs w:val="28"/>
        </w:rPr>
      </w:pPr>
      <w:r>
        <w:rPr>
          <w:rFonts w:ascii="Oswald" w:hAnsi="Oswald"/>
          <w:color w:val="007FAC"/>
          <w:sz w:val="28"/>
          <w:szCs w:val="28"/>
        </w:rPr>
        <w:t>STRATEGIES</w:t>
      </w:r>
    </w:p>
    <w:p w14:paraId="713D2F48" w14:textId="18FC9A11" w:rsidR="00F005D7" w:rsidRPr="00D10EAD" w:rsidRDefault="00F005D7" w:rsidP="00F005D7">
      <w:pPr>
        <w:rPr>
          <w:rFonts w:ascii="Times New Roman" w:eastAsia="Aptos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How will you</w:t>
      </w:r>
      <w:r w:rsidRPr="1AFE5C22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 prepare </w:t>
      </w:r>
      <w:r w:rsidR="0011421F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to complete the assignment</w:t>
      </w:r>
      <w:r w:rsidRPr="1AFE5C22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? (</w:t>
      </w:r>
      <w:r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C</w:t>
      </w:r>
      <w:r w:rsidRPr="1AFE5C22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heck all that apply)</w:t>
      </w:r>
    </w:p>
    <w:p w14:paraId="534BE274" w14:textId="282AB160" w:rsidR="00F005D7" w:rsidRPr="00061933" w:rsidRDefault="00DF2667" w:rsidP="00F005D7">
      <w:pPr>
        <w:tabs>
          <w:tab w:val="left" w:pos="720"/>
        </w:tabs>
        <w:spacing w:after="0" w:line="278" w:lineRule="auto"/>
        <w:ind w:left="270"/>
        <w:rPr>
          <w:rFonts w:ascii="Times New Roman" w:eastAsia="Aptos" w:hAnsi="Times New Roman" w:cs="Times New Roman"/>
          <w:color w:val="000000" w:themeColor="text1"/>
        </w:rPr>
      </w:pPr>
      <w:sdt>
        <w:sdtPr>
          <w:rPr>
            <w:rFonts w:ascii="Times New Roman" w:eastAsia="Aptos" w:hAnsi="Times New Roman" w:cs="Times New Roman"/>
            <w:color w:val="000000" w:themeColor="text1"/>
            <w:sz w:val="28"/>
            <w:szCs w:val="28"/>
          </w:rPr>
          <w:id w:val="79896735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5D7">
            <w:rPr>
              <w:rFonts w:ascii="MS Gothic" w:eastAsia="MS Gothic" w:hAnsi="MS Gothic" w:cs="Times New Roman" w:hint="eastAsia"/>
              <w:color w:val="000000" w:themeColor="text1"/>
              <w:sz w:val="28"/>
              <w:szCs w:val="28"/>
            </w:rPr>
            <w:t>☐</w:t>
          </w:r>
        </w:sdtContent>
      </w:sdt>
      <w:r w:rsidR="00F005D7">
        <w:rPr>
          <w:rFonts w:ascii="Times New Roman" w:eastAsia="Aptos" w:hAnsi="Times New Roman" w:cs="Times New Roman"/>
          <w:color w:val="000000" w:themeColor="text1"/>
          <w:sz w:val="28"/>
          <w:szCs w:val="28"/>
        </w:rPr>
        <w:tab/>
      </w:r>
      <w:r w:rsidR="00F76E85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Attend office hours or contact the instructor for any questions that I have about the assignment</w:t>
      </w:r>
    </w:p>
    <w:p w14:paraId="213B5B60" w14:textId="77777777" w:rsidR="00F005D7" w:rsidRPr="00061933" w:rsidRDefault="00DF2667" w:rsidP="00F005D7">
      <w:pPr>
        <w:tabs>
          <w:tab w:val="left" w:pos="720"/>
        </w:tabs>
        <w:spacing w:after="0" w:line="278" w:lineRule="auto"/>
        <w:ind w:left="270"/>
        <w:rPr>
          <w:rFonts w:ascii="Times New Roman" w:eastAsia="Aptos" w:hAnsi="Times New Roman" w:cs="Times New Roman"/>
          <w:color w:val="000000" w:themeColor="text1"/>
        </w:rPr>
      </w:pPr>
      <w:sdt>
        <w:sdtPr>
          <w:rPr>
            <w:rFonts w:ascii="Times New Roman" w:eastAsia="Aptos" w:hAnsi="Times New Roman" w:cs="Times New Roman"/>
            <w:color w:val="000000" w:themeColor="text1"/>
            <w:sz w:val="28"/>
            <w:szCs w:val="28"/>
          </w:rPr>
          <w:id w:val="-14930021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5D7">
            <w:rPr>
              <w:rFonts w:ascii="MS Gothic" w:eastAsia="MS Gothic" w:hAnsi="MS Gothic" w:cs="Times New Roman" w:hint="eastAsia"/>
              <w:color w:val="000000" w:themeColor="text1"/>
              <w:sz w:val="28"/>
              <w:szCs w:val="28"/>
            </w:rPr>
            <w:t>☐</w:t>
          </w:r>
        </w:sdtContent>
      </w:sdt>
      <w:r w:rsidR="00F005D7">
        <w:rPr>
          <w:rFonts w:ascii="Times New Roman" w:eastAsia="Aptos" w:hAnsi="Times New Roman" w:cs="Times New Roman"/>
          <w:color w:val="000000" w:themeColor="text1"/>
          <w:sz w:val="28"/>
          <w:szCs w:val="28"/>
        </w:rPr>
        <w:tab/>
      </w:r>
      <w:r w:rsidR="00F005D7" w:rsidRPr="00061933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Review/read the textbook, slides, </w:t>
      </w:r>
      <w:r w:rsidR="00F005D7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readings, </w:t>
      </w:r>
      <w:r w:rsidR="00F005D7" w:rsidRPr="00061933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and/or class notes</w:t>
      </w:r>
    </w:p>
    <w:p w14:paraId="7D2D468A" w14:textId="383D3415" w:rsidR="00F005D7" w:rsidRPr="00061933" w:rsidRDefault="00DF2667" w:rsidP="00F005D7">
      <w:pPr>
        <w:tabs>
          <w:tab w:val="left" w:pos="720"/>
        </w:tabs>
        <w:spacing w:after="0" w:line="278" w:lineRule="auto"/>
        <w:ind w:left="270"/>
        <w:rPr>
          <w:rFonts w:ascii="Times New Roman" w:eastAsia="Aptos" w:hAnsi="Times New Roman" w:cs="Times New Roman"/>
          <w:color w:val="000000" w:themeColor="text1"/>
        </w:rPr>
      </w:pPr>
      <w:sdt>
        <w:sdtPr>
          <w:rPr>
            <w:rFonts w:ascii="Times New Roman" w:eastAsia="Aptos" w:hAnsi="Times New Roman" w:cs="Times New Roman"/>
            <w:color w:val="000000" w:themeColor="text1"/>
            <w:sz w:val="28"/>
            <w:szCs w:val="28"/>
          </w:rPr>
          <w:id w:val="157031075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5D7">
            <w:rPr>
              <w:rFonts w:ascii="MS Gothic" w:eastAsia="MS Gothic" w:hAnsi="MS Gothic" w:cs="Times New Roman" w:hint="eastAsia"/>
              <w:color w:val="000000" w:themeColor="text1"/>
              <w:sz w:val="28"/>
              <w:szCs w:val="28"/>
            </w:rPr>
            <w:t>☐</w:t>
          </w:r>
        </w:sdtContent>
      </w:sdt>
      <w:r w:rsidR="00F005D7">
        <w:rPr>
          <w:rFonts w:ascii="Times New Roman" w:eastAsia="Aptos" w:hAnsi="Times New Roman" w:cs="Times New Roman"/>
          <w:color w:val="000000" w:themeColor="text1"/>
          <w:sz w:val="28"/>
          <w:szCs w:val="28"/>
        </w:rPr>
        <w:tab/>
      </w:r>
      <w:r w:rsidR="00327EE5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If I do not understand a concept, attend office hours and/or ask a peer for help</w:t>
      </w:r>
    </w:p>
    <w:p w14:paraId="4CF82613" w14:textId="5AFDE7C3" w:rsidR="00F005D7" w:rsidRPr="00061933" w:rsidRDefault="00DF2667" w:rsidP="00F005D7">
      <w:pPr>
        <w:tabs>
          <w:tab w:val="left" w:pos="720"/>
        </w:tabs>
        <w:spacing w:after="0" w:line="278" w:lineRule="auto"/>
        <w:ind w:left="270"/>
        <w:rPr>
          <w:rFonts w:ascii="Times New Roman" w:eastAsia="Aptos" w:hAnsi="Times New Roman" w:cs="Times New Roman"/>
          <w:color w:val="000000" w:themeColor="text1"/>
        </w:rPr>
      </w:pPr>
      <w:sdt>
        <w:sdtPr>
          <w:rPr>
            <w:rFonts w:ascii="Times New Roman" w:eastAsia="Aptos" w:hAnsi="Times New Roman" w:cs="Times New Roman"/>
            <w:color w:val="000000" w:themeColor="text1"/>
            <w:sz w:val="28"/>
            <w:szCs w:val="28"/>
          </w:rPr>
          <w:id w:val="201764845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5D7">
            <w:rPr>
              <w:rFonts w:ascii="MS Gothic" w:eastAsia="MS Gothic" w:hAnsi="MS Gothic" w:cs="Times New Roman" w:hint="eastAsia"/>
              <w:color w:val="000000" w:themeColor="text1"/>
              <w:sz w:val="28"/>
              <w:szCs w:val="28"/>
            </w:rPr>
            <w:t>☐</w:t>
          </w:r>
        </w:sdtContent>
      </w:sdt>
      <w:r w:rsidR="00F005D7">
        <w:rPr>
          <w:rFonts w:ascii="Times New Roman" w:eastAsia="Aptos" w:hAnsi="Times New Roman" w:cs="Times New Roman"/>
          <w:color w:val="000000" w:themeColor="text1"/>
          <w:sz w:val="28"/>
          <w:szCs w:val="28"/>
        </w:rPr>
        <w:tab/>
      </w:r>
      <w:r w:rsidR="00327EE5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I </w:t>
      </w:r>
      <w:r w:rsidR="0064557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will </w:t>
      </w:r>
      <w:r w:rsidR="00327EE5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make sure I have all the informatio</w:t>
      </w:r>
      <w:r w:rsidR="004A611E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n and resources</w:t>
      </w:r>
      <w:r w:rsidR="00327EE5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 I need</w:t>
      </w:r>
    </w:p>
    <w:p w14:paraId="66D9902D" w14:textId="22C84DEB" w:rsidR="00F005D7" w:rsidRPr="00061933" w:rsidRDefault="00DF2667" w:rsidP="00F005D7">
      <w:pPr>
        <w:tabs>
          <w:tab w:val="left" w:pos="720"/>
        </w:tabs>
        <w:spacing w:after="0" w:line="278" w:lineRule="auto"/>
        <w:ind w:left="270"/>
        <w:rPr>
          <w:rFonts w:ascii="Times New Roman" w:eastAsia="Aptos" w:hAnsi="Times New Roman" w:cs="Times New Roman"/>
          <w:color w:val="000000" w:themeColor="text1"/>
        </w:rPr>
      </w:pPr>
      <w:sdt>
        <w:sdtPr>
          <w:rPr>
            <w:rFonts w:ascii="Times New Roman" w:eastAsia="Aptos" w:hAnsi="Times New Roman" w:cs="Times New Roman"/>
            <w:color w:val="000000" w:themeColor="text1"/>
            <w:sz w:val="28"/>
            <w:szCs w:val="28"/>
          </w:rPr>
          <w:id w:val="-121466018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5D7">
            <w:rPr>
              <w:rFonts w:ascii="MS Gothic" w:eastAsia="MS Gothic" w:hAnsi="MS Gothic" w:cs="Times New Roman" w:hint="eastAsia"/>
              <w:color w:val="000000" w:themeColor="text1"/>
              <w:sz w:val="28"/>
              <w:szCs w:val="28"/>
            </w:rPr>
            <w:t>☐</w:t>
          </w:r>
        </w:sdtContent>
      </w:sdt>
      <w:r w:rsidR="00F005D7">
        <w:rPr>
          <w:rFonts w:ascii="Times New Roman" w:eastAsia="Aptos" w:hAnsi="Times New Roman" w:cs="Times New Roman"/>
          <w:color w:val="000000" w:themeColor="text1"/>
          <w:sz w:val="28"/>
          <w:szCs w:val="28"/>
        </w:rPr>
        <w:tab/>
      </w:r>
      <w:r w:rsidR="004F737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I </w:t>
      </w:r>
      <w:r w:rsidR="0064557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will </w:t>
      </w:r>
      <w:r w:rsidR="004F737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make sure I understand the information so I can complete the assignment</w:t>
      </w:r>
    </w:p>
    <w:p w14:paraId="437CF00E" w14:textId="24280C8A" w:rsidR="00F005D7" w:rsidRPr="00061933" w:rsidRDefault="00DF2667" w:rsidP="00F005D7">
      <w:pPr>
        <w:tabs>
          <w:tab w:val="left" w:pos="720"/>
        </w:tabs>
        <w:spacing w:after="0" w:line="278" w:lineRule="auto"/>
        <w:ind w:left="270"/>
        <w:rPr>
          <w:rFonts w:ascii="Times New Roman" w:eastAsia="Aptos" w:hAnsi="Times New Roman" w:cs="Times New Roman"/>
          <w:color w:val="000000" w:themeColor="text1"/>
        </w:rPr>
      </w:pPr>
      <w:sdt>
        <w:sdtPr>
          <w:rPr>
            <w:rFonts w:ascii="Times New Roman" w:eastAsia="Aptos" w:hAnsi="Times New Roman" w:cs="Times New Roman"/>
            <w:color w:val="000000" w:themeColor="text1"/>
            <w:sz w:val="28"/>
            <w:szCs w:val="28"/>
          </w:rPr>
          <w:id w:val="-725985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5D7" w:rsidRPr="002E1563">
            <w:rPr>
              <w:rFonts w:ascii="MS Gothic" w:eastAsia="MS Gothic" w:hAnsi="MS Gothic" w:cs="Times New Roman" w:hint="eastAsia"/>
              <w:color w:val="000000" w:themeColor="text1"/>
              <w:sz w:val="28"/>
              <w:szCs w:val="28"/>
            </w:rPr>
            <w:t>☐</w:t>
          </w:r>
        </w:sdtContent>
      </w:sdt>
      <w:r w:rsidR="00F005D7">
        <w:rPr>
          <w:rFonts w:ascii="Times New Roman" w:eastAsia="Aptos" w:hAnsi="Times New Roman" w:cs="Times New Roman"/>
          <w:color w:val="000000" w:themeColor="text1"/>
          <w:sz w:val="28"/>
          <w:szCs w:val="28"/>
        </w:rPr>
        <w:tab/>
      </w:r>
      <w:r w:rsidR="004F737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I </w:t>
      </w:r>
      <w:r w:rsidR="0064557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will </w:t>
      </w:r>
      <w:r w:rsidR="004F737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review the rubric (if a </w:t>
      </w:r>
      <w:r w:rsidR="000C62C9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rubric is provided)</w:t>
      </w:r>
    </w:p>
    <w:p w14:paraId="45167A7D" w14:textId="77777777" w:rsidR="00F005D7" w:rsidRPr="00061933" w:rsidRDefault="00DF2667" w:rsidP="00F005D7">
      <w:pPr>
        <w:tabs>
          <w:tab w:val="left" w:pos="720"/>
        </w:tabs>
        <w:spacing w:after="0" w:line="278" w:lineRule="auto"/>
        <w:ind w:left="270"/>
        <w:rPr>
          <w:rFonts w:ascii="Times New Roman" w:eastAsia="Aptos" w:hAnsi="Times New Roman" w:cs="Times New Roman"/>
          <w:color w:val="000000" w:themeColor="text1"/>
        </w:rPr>
      </w:pPr>
      <w:sdt>
        <w:sdtPr>
          <w:rPr>
            <w:rFonts w:ascii="Times New Roman" w:eastAsia="Aptos" w:hAnsi="Times New Roman" w:cs="Times New Roman"/>
            <w:color w:val="000000" w:themeColor="text1"/>
            <w:sz w:val="28"/>
            <w:szCs w:val="28"/>
          </w:rPr>
          <w:id w:val="-192733736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5D7" w:rsidRPr="002E1563">
            <w:rPr>
              <w:rFonts w:ascii="MS Gothic" w:eastAsia="MS Gothic" w:hAnsi="MS Gothic" w:cs="Times New Roman" w:hint="eastAsia"/>
              <w:color w:val="000000" w:themeColor="text1"/>
              <w:sz w:val="28"/>
              <w:szCs w:val="28"/>
            </w:rPr>
            <w:t>☐</w:t>
          </w:r>
        </w:sdtContent>
      </w:sdt>
      <w:r w:rsidR="00F005D7">
        <w:rPr>
          <w:rFonts w:ascii="Times New Roman" w:eastAsia="Aptos" w:hAnsi="Times New Roman" w:cs="Times New Roman"/>
          <w:color w:val="000000" w:themeColor="text1"/>
          <w:sz w:val="28"/>
          <w:szCs w:val="28"/>
        </w:rPr>
        <w:tab/>
      </w:r>
      <w:r w:rsidR="00F005D7" w:rsidRPr="00061933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Other (please specify): </w:t>
      </w:r>
    </w:p>
    <w:p w14:paraId="0A65EF0C" w14:textId="77777777" w:rsidR="00F005D7" w:rsidRDefault="00F005D7" w:rsidP="00F005D7">
      <w:pPr>
        <w:spacing w:before="240"/>
        <w:rPr>
          <w:rFonts w:ascii="Times New Roman" w:eastAsia="Aptos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390467A" wp14:editId="50EC62C1">
                <wp:simplePos x="0" y="0"/>
                <wp:positionH relativeFrom="column">
                  <wp:posOffset>1724025</wp:posOffset>
                </wp:positionH>
                <wp:positionV relativeFrom="paragraph">
                  <wp:posOffset>-48895</wp:posOffset>
                </wp:positionV>
                <wp:extent cx="3048000" cy="0"/>
                <wp:effectExtent l="0" t="0" r="0" b="0"/>
                <wp:wrapNone/>
                <wp:docPr id="507538427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466519" id="Straight Connector 2" o:spid="_x0000_s1026" alt="&quot;&quot;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.75pt,-3.85pt" to="375.75pt,-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  <w:r w:rsidRPr="1AFE5C22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For each strategy you </w:t>
      </w:r>
      <w:r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checked</w:t>
      </w:r>
      <w:r w:rsidRPr="1AFE5C22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, when, where, with whom, and how often </w:t>
      </w:r>
      <w:r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do </w:t>
      </w:r>
      <w:r w:rsidRPr="1AFE5C22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you plan to implement it</w:t>
      </w:r>
      <w:r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?</w:t>
      </w:r>
    </w:p>
    <w:p w14:paraId="447E6858" w14:textId="77777777" w:rsidR="003B1914" w:rsidRDefault="003B1914" w:rsidP="00F005D7">
      <w:pPr>
        <w:spacing w:before="240"/>
        <w:rPr>
          <w:rFonts w:ascii="Times New Roman" w:eastAsia="Aptos" w:hAnsi="Times New Roman" w:cs="Times New Roman"/>
          <w:color w:val="000000" w:themeColor="text1"/>
          <w:sz w:val="22"/>
          <w:szCs w:val="22"/>
        </w:rPr>
      </w:pPr>
    </w:p>
    <w:p w14:paraId="747E9509" w14:textId="47B7FBAA" w:rsidR="002907E1" w:rsidRDefault="002907E1" w:rsidP="00F005D7">
      <w:pPr>
        <w:spacing w:before="240"/>
        <w:rPr>
          <w:rFonts w:ascii="Times New Roman" w:eastAsia="Aptos" w:hAnsi="Times New Roman" w:cs="Times New Roman"/>
          <w:color w:val="000000" w:themeColor="text1"/>
          <w:sz w:val="22"/>
          <w:szCs w:val="22"/>
        </w:rPr>
      </w:pPr>
      <w:r w:rsidRPr="003B1914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Fo</w:t>
      </w:r>
      <w:r w:rsidR="003B1914" w:rsidRPr="003B1914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r concepts you do not </w:t>
      </w:r>
      <w:r w:rsidR="003B1914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understand, what strategies </w:t>
      </w:r>
      <w:r w:rsidR="00AB0985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will</w:t>
      </w:r>
      <w:r w:rsidR="003B1914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 you use for clarification?</w:t>
      </w:r>
    </w:p>
    <w:p w14:paraId="59A3551F" w14:textId="6107B887" w:rsidR="4181DDBA" w:rsidRPr="00CE0084" w:rsidRDefault="00E21794" w:rsidP="00C714FC">
      <w:pPr>
        <w:pStyle w:val="Heading1"/>
        <w:spacing w:line="278" w:lineRule="auto"/>
        <w:rPr>
          <w:rFonts w:ascii="Oswald" w:hAnsi="Oswald"/>
          <w:color w:val="007FAC"/>
          <w:sz w:val="28"/>
          <w:szCs w:val="28"/>
        </w:rPr>
      </w:pPr>
      <w:r w:rsidRPr="1AFE5C22">
        <w:rPr>
          <w:rFonts w:ascii="Oswald" w:hAnsi="Oswald"/>
          <w:color w:val="007FAC"/>
          <w:sz w:val="28"/>
          <w:szCs w:val="28"/>
        </w:rPr>
        <w:lastRenderedPageBreak/>
        <w:t>ACCOUNTABILITY AND MOTIVATION</w:t>
      </w:r>
    </w:p>
    <w:p w14:paraId="018CAFF4" w14:textId="5C79F1D3" w:rsidR="27EF32C1" w:rsidRPr="00BF5F7F" w:rsidRDefault="27EF32C1" w:rsidP="009D4AE4">
      <w:pPr>
        <w:spacing w:after="0"/>
        <w:rPr>
          <w:rFonts w:ascii="Times New Roman" w:eastAsia="Aptos" w:hAnsi="Times New Roman" w:cs="Times New Roman"/>
          <w:sz w:val="22"/>
          <w:szCs w:val="22"/>
        </w:rPr>
      </w:pPr>
      <w:r w:rsidRPr="00BF5F7F">
        <w:rPr>
          <w:rFonts w:ascii="Times New Roman" w:eastAsia="Aptos" w:hAnsi="Times New Roman" w:cs="Times New Roman"/>
          <w:sz w:val="22"/>
          <w:szCs w:val="22"/>
        </w:rPr>
        <w:t xml:space="preserve">How will you keep yourself motivated and on track </w:t>
      </w:r>
      <w:r w:rsidR="00B33D97">
        <w:rPr>
          <w:rFonts w:ascii="Times New Roman" w:eastAsia="Aptos" w:hAnsi="Times New Roman" w:cs="Times New Roman"/>
          <w:sz w:val="22"/>
          <w:szCs w:val="22"/>
        </w:rPr>
        <w:t>when working on your assignment</w:t>
      </w:r>
      <w:r w:rsidRPr="00BF5F7F">
        <w:rPr>
          <w:rFonts w:ascii="Times New Roman" w:eastAsia="Aptos" w:hAnsi="Times New Roman" w:cs="Times New Roman"/>
          <w:sz w:val="22"/>
          <w:szCs w:val="22"/>
        </w:rPr>
        <w:t>?</w:t>
      </w:r>
    </w:p>
    <w:p w14:paraId="25E69920" w14:textId="115D3D59" w:rsidR="1AFE5C22" w:rsidRPr="00BF5F7F" w:rsidRDefault="1AFE5C22" w:rsidP="1AFE5C22">
      <w:pPr>
        <w:spacing w:after="0"/>
        <w:rPr>
          <w:rFonts w:ascii="Times New Roman" w:eastAsia="Aptos" w:hAnsi="Times New Roman" w:cs="Times New Roman"/>
          <w:sz w:val="22"/>
          <w:szCs w:val="22"/>
        </w:rPr>
      </w:pPr>
    </w:p>
    <w:p w14:paraId="7EFE12D1" w14:textId="781EC9B0" w:rsidR="1AFE5C22" w:rsidRPr="00BF5F7F" w:rsidRDefault="1AFE5C22" w:rsidP="1AFE5C22">
      <w:pPr>
        <w:spacing w:after="0"/>
        <w:rPr>
          <w:rFonts w:ascii="Times New Roman" w:eastAsia="Aptos" w:hAnsi="Times New Roman" w:cs="Times New Roman"/>
          <w:sz w:val="22"/>
          <w:szCs w:val="22"/>
        </w:rPr>
      </w:pPr>
    </w:p>
    <w:p w14:paraId="6E82F0E7" w14:textId="38EE5757" w:rsidR="1AFE5C22" w:rsidRPr="00BF5F7F" w:rsidRDefault="1AFE5C22" w:rsidP="009D4AE4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762C93BF" w14:textId="58206690" w:rsidR="27EF32C1" w:rsidRPr="00BF5F7F" w:rsidRDefault="27EF32C1" w:rsidP="009D4AE4">
      <w:pPr>
        <w:spacing w:after="0"/>
        <w:rPr>
          <w:rFonts w:ascii="Times New Roman" w:eastAsia="Aptos" w:hAnsi="Times New Roman" w:cs="Times New Roman"/>
          <w:sz w:val="22"/>
          <w:szCs w:val="22"/>
        </w:rPr>
      </w:pPr>
      <w:r w:rsidRPr="00BF5F7F">
        <w:rPr>
          <w:rFonts w:ascii="Times New Roman" w:eastAsia="Aptos" w:hAnsi="Times New Roman" w:cs="Times New Roman"/>
          <w:sz w:val="22"/>
          <w:szCs w:val="22"/>
        </w:rPr>
        <w:t>Who can you reach out to for help if needed?</w:t>
      </w:r>
    </w:p>
    <w:p w14:paraId="0A51F03D" w14:textId="51E80445" w:rsidR="1AFE5C22" w:rsidRPr="009D4AE4" w:rsidRDefault="1AFE5C22" w:rsidP="1AFE5C22">
      <w:pPr>
        <w:spacing w:after="0"/>
        <w:rPr>
          <w:rFonts w:ascii="Times New Roman" w:eastAsia="Aptos" w:hAnsi="Times New Roman" w:cs="Times New Roman"/>
        </w:rPr>
      </w:pPr>
    </w:p>
    <w:p w14:paraId="0BE9E6AB" w14:textId="77777777" w:rsidR="00C714FC" w:rsidRDefault="00C714FC" w:rsidP="3F9B929A">
      <w:pPr>
        <w:spacing w:after="0"/>
      </w:pPr>
    </w:p>
    <w:p w14:paraId="4D4D5608" w14:textId="77777777" w:rsidR="00221B3A" w:rsidRDefault="00221B3A" w:rsidP="3F9B929A">
      <w:pPr>
        <w:spacing w:after="0"/>
      </w:pPr>
    </w:p>
    <w:p w14:paraId="7B6A3A3A" w14:textId="77777777" w:rsidR="00221B3A" w:rsidRDefault="00221B3A" w:rsidP="3F9B929A">
      <w:pPr>
        <w:spacing w:after="0"/>
      </w:pPr>
    </w:p>
    <w:p w14:paraId="3FCF1056" w14:textId="77777777" w:rsidR="00221B3A" w:rsidRDefault="00221B3A" w:rsidP="3F9B929A">
      <w:pPr>
        <w:spacing w:after="0"/>
      </w:pPr>
    </w:p>
    <w:sectPr w:rsidR="00221B3A" w:rsidSect="00C714FC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A613A" w14:textId="77777777" w:rsidR="00C82D5E" w:rsidRDefault="00C82D5E">
      <w:pPr>
        <w:spacing w:after="0" w:line="240" w:lineRule="auto"/>
      </w:pPr>
      <w:r>
        <w:separator/>
      </w:r>
    </w:p>
  </w:endnote>
  <w:endnote w:type="continuationSeparator" w:id="0">
    <w:p w14:paraId="6B9F7410" w14:textId="77777777" w:rsidR="00C82D5E" w:rsidRDefault="00C82D5E">
      <w:pPr>
        <w:spacing w:after="0" w:line="240" w:lineRule="auto"/>
      </w:pPr>
      <w:r>
        <w:continuationSeparator/>
      </w:r>
    </w:p>
  </w:endnote>
  <w:endnote w:type="continuationNotice" w:id="1">
    <w:p w14:paraId="78C5C511" w14:textId="77777777" w:rsidR="00C82D5E" w:rsidRDefault="00C82D5E">
      <w:pPr>
        <w:spacing w:after="0" w:line="240" w:lineRule="auto"/>
      </w:pPr>
    </w:p>
  </w:endnote>
  <w:endnote w:id="2">
    <w:p w14:paraId="4138CA35" w14:textId="77777777" w:rsidR="004846AE" w:rsidRPr="000A327C" w:rsidRDefault="004846AE" w:rsidP="004846AE">
      <w:pPr>
        <w:pStyle w:val="Footer"/>
        <w:spacing w:after="240"/>
        <w:rPr>
          <w:rFonts w:ascii="Times New Roman" w:eastAsia="Segoe UI" w:hAnsi="Times New Roman" w:cs="Times New Roman"/>
          <w:color w:val="595959" w:themeColor="text1" w:themeTint="A6"/>
          <w:sz w:val="20"/>
          <w:szCs w:val="20"/>
        </w:rPr>
      </w:pPr>
      <w:r w:rsidRPr="000A327C">
        <w:rPr>
          <w:rStyle w:val="EndnoteReference"/>
          <w:rFonts w:ascii="Times New Roman" w:hAnsi="Times New Roman" w:cs="Times New Roman"/>
          <w:color w:val="595959" w:themeColor="text1" w:themeTint="A6"/>
          <w:sz w:val="20"/>
          <w:szCs w:val="20"/>
        </w:rPr>
        <w:endnoteRef/>
      </w:r>
      <w:r w:rsidRPr="000A327C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</w:t>
      </w:r>
      <w:r w:rsidRPr="000A327C">
        <w:rPr>
          <w:rFonts w:ascii="Times New Roman" w:eastAsia="Segoe UI" w:hAnsi="Times New Roman" w:cs="Times New Roman"/>
          <w:color w:val="595959" w:themeColor="text1" w:themeTint="A6"/>
          <w:sz w:val="20"/>
          <w:szCs w:val="20"/>
        </w:rPr>
        <w:t xml:space="preserve">Ohtani, K., </w:t>
      </w:r>
      <w:proofErr w:type="spellStart"/>
      <w:r w:rsidRPr="000A327C">
        <w:rPr>
          <w:rFonts w:ascii="Times New Roman" w:eastAsia="Segoe UI" w:hAnsi="Times New Roman" w:cs="Times New Roman"/>
          <w:color w:val="595959" w:themeColor="text1" w:themeTint="A6"/>
          <w:sz w:val="20"/>
          <w:szCs w:val="20"/>
        </w:rPr>
        <w:t>Hisasaka</w:t>
      </w:r>
      <w:proofErr w:type="spellEnd"/>
      <w:r w:rsidRPr="000A327C">
        <w:rPr>
          <w:rFonts w:ascii="Times New Roman" w:eastAsia="Segoe UI" w:hAnsi="Times New Roman" w:cs="Times New Roman"/>
          <w:color w:val="595959" w:themeColor="text1" w:themeTint="A6"/>
          <w:sz w:val="20"/>
          <w:szCs w:val="20"/>
        </w:rPr>
        <w:t xml:space="preserve">, T. Beyond intelligence: a meta-analytic review of the relationship among metacognition, intelligence, and academic performance. </w:t>
      </w:r>
      <w:r w:rsidRPr="000A327C">
        <w:rPr>
          <w:rFonts w:ascii="Times New Roman" w:eastAsia="Segoe UI" w:hAnsi="Times New Roman" w:cs="Times New Roman"/>
          <w:i/>
          <w:iCs/>
          <w:color w:val="595959" w:themeColor="text1" w:themeTint="A6"/>
          <w:sz w:val="20"/>
          <w:szCs w:val="20"/>
        </w:rPr>
        <w:t>Metacognition Learning</w:t>
      </w:r>
      <w:r w:rsidRPr="000A327C">
        <w:rPr>
          <w:rFonts w:ascii="Times New Roman" w:eastAsia="Segoe UI" w:hAnsi="Times New Roman" w:cs="Times New Roman"/>
          <w:color w:val="595959" w:themeColor="text1" w:themeTint="A6"/>
          <w:sz w:val="20"/>
          <w:szCs w:val="20"/>
        </w:rPr>
        <w:t xml:space="preserve"> </w:t>
      </w:r>
      <w:r w:rsidRPr="000A327C">
        <w:rPr>
          <w:rFonts w:ascii="Times New Roman" w:eastAsia="Segoe UI" w:hAnsi="Times New Roman" w:cs="Times New Roman"/>
          <w:b/>
          <w:bCs/>
          <w:color w:val="595959" w:themeColor="text1" w:themeTint="A6"/>
          <w:sz w:val="20"/>
          <w:szCs w:val="20"/>
        </w:rPr>
        <w:t>13</w:t>
      </w:r>
      <w:r w:rsidRPr="000A327C">
        <w:rPr>
          <w:rFonts w:ascii="Times New Roman" w:eastAsia="Segoe UI" w:hAnsi="Times New Roman" w:cs="Times New Roman"/>
          <w:color w:val="595959" w:themeColor="text1" w:themeTint="A6"/>
          <w:sz w:val="20"/>
          <w:szCs w:val="20"/>
        </w:rPr>
        <w:t xml:space="preserve">, 179–212 (2018). </w:t>
      </w:r>
      <w:hyperlink r:id="rId1" w:history="1">
        <w:r w:rsidRPr="000A327C">
          <w:rPr>
            <w:rStyle w:val="Hyperlink"/>
            <w:rFonts w:ascii="Times New Roman" w:eastAsia="Segoe UI" w:hAnsi="Times New Roman" w:cs="Times New Roman"/>
            <w:color w:val="595959" w:themeColor="text1" w:themeTint="A6"/>
            <w:sz w:val="20"/>
            <w:szCs w:val="20"/>
          </w:rPr>
          <w:t>https://doi.org/10.1007/s11409-018-9183-8</w:t>
        </w:r>
      </w:hyperlink>
    </w:p>
    <w:p w14:paraId="51D33DA4" w14:textId="694E3919" w:rsidR="1AFE5C22" w:rsidRPr="006A229A" w:rsidRDefault="00832032" w:rsidP="006A229A">
      <w:pPr>
        <w:spacing w:after="0"/>
        <w:rPr>
          <w:rFonts w:ascii="Times New Roman" w:hAnsi="Times New Roman" w:cs="Times New Roman"/>
          <w:color w:val="467886"/>
          <w:sz w:val="22"/>
          <w:szCs w:val="22"/>
          <w:u w:val="single"/>
        </w:rPr>
      </w:pPr>
      <w:r w:rsidRPr="002B7611">
        <w:rPr>
          <w:rFonts w:ascii="Times New Roman" w:hAnsi="Times New Roman" w:cs="Times New Roman"/>
          <w:b/>
          <w:bCs/>
          <w:sz w:val="22"/>
          <w:szCs w:val="22"/>
        </w:rPr>
        <w:t xml:space="preserve">For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more on metacognition and </w:t>
      </w:r>
      <w:r>
        <w:rPr>
          <w:rFonts w:ascii="Times New Roman" w:hAnsi="Times New Roman" w:cs="Times New Roman"/>
          <w:b/>
          <w:bCs/>
          <w:sz w:val="22"/>
          <w:szCs w:val="22"/>
        </w:rPr>
        <w:t>free academic support services</w:t>
      </w:r>
      <w:r w:rsidRPr="002B7611">
        <w:rPr>
          <w:rFonts w:ascii="Times New Roman" w:hAnsi="Times New Roman" w:cs="Times New Roman"/>
          <w:b/>
          <w:bCs/>
          <w:sz w:val="22"/>
          <w:szCs w:val="22"/>
        </w:rPr>
        <w:t xml:space="preserve">, visit: </w:t>
      </w:r>
      <w:hyperlink r:id="rId2" w:history="1">
        <w:r w:rsidRPr="002B7611">
          <w:rPr>
            <w:rStyle w:val="Hyperlink"/>
            <w:rFonts w:ascii="Times New Roman" w:hAnsi="Times New Roman" w:cs="Times New Roman"/>
            <w:b/>
            <w:bCs/>
            <w:sz w:val="22"/>
            <w:szCs w:val="22"/>
          </w:rPr>
          <w:t>learningcenters.rutgers.edu/</w:t>
        </w:r>
        <w:proofErr w:type="spellStart"/>
        <w:r w:rsidRPr="002B7611">
          <w:rPr>
            <w:rStyle w:val="Hyperlink"/>
            <w:rFonts w:ascii="Times New Roman" w:hAnsi="Times New Roman" w:cs="Times New Roman"/>
            <w:b/>
            <w:bCs/>
            <w:sz w:val="22"/>
            <w:szCs w:val="22"/>
          </w:rPr>
          <w:t>scarletskills</w:t>
        </w:r>
        <w:proofErr w:type="spellEnd"/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448D2" w14:textId="31562AE3" w:rsidR="026373B9" w:rsidRPr="000A327C" w:rsidRDefault="00C714FC" w:rsidP="00C714FC">
    <w:pPr>
      <w:pStyle w:val="Footer"/>
      <w:rPr>
        <w:rFonts w:ascii="Times New Roman" w:hAnsi="Times New Roman" w:cs="Times New Roman"/>
        <w:color w:val="595959" w:themeColor="text1" w:themeTint="A6"/>
        <w:sz w:val="20"/>
        <w:szCs w:val="20"/>
      </w:rPr>
    </w:pPr>
    <w:r w:rsidRPr="000A327C">
      <w:rPr>
        <w:rFonts w:ascii="Times New Roman" w:hAnsi="Times New Roman" w:cs="Times New Roman"/>
        <w:color w:val="595959" w:themeColor="text1" w:themeTint="A6"/>
        <w:sz w:val="20"/>
        <w:szCs w:val="20"/>
      </w:rPr>
      <w:t>This exam wrapper is based on wrappers designed by University of Iowa’s customizable wrapper</w:t>
    </w:r>
    <w:hyperlink r:id="rId1">
      <w:r w:rsidRPr="000A327C">
        <w:rPr>
          <w:rStyle w:val="Hyperlink"/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Customizable Cognitive Wrapper</w:t>
      </w:r>
    </w:hyperlink>
    <w:r w:rsidRPr="000A327C">
      <w:rPr>
        <w:rFonts w:ascii="Times New Roman" w:hAnsi="Times New Roman" w:cs="Times New Roman"/>
        <w:color w:val="595959" w:themeColor="text1" w:themeTint="A6"/>
        <w:sz w:val="20"/>
        <w:szCs w:val="20"/>
      </w:rPr>
      <w:t xml:space="preserve"> and includes prompts from Sebesta and Bray Speth (2023).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27575" w14:textId="77777777" w:rsidR="00C82D5E" w:rsidRDefault="00C82D5E">
      <w:pPr>
        <w:spacing w:after="0" w:line="240" w:lineRule="auto"/>
      </w:pPr>
      <w:r>
        <w:separator/>
      </w:r>
    </w:p>
  </w:footnote>
  <w:footnote w:type="continuationSeparator" w:id="0">
    <w:p w14:paraId="43B9B7CF" w14:textId="77777777" w:rsidR="00C82D5E" w:rsidRDefault="00C82D5E">
      <w:pPr>
        <w:spacing w:after="0" w:line="240" w:lineRule="auto"/>
      </w:pPr>
      <w:r>
        <w:continuationSeparator/>
      </w:r>
    </w:p>
  </w:footnote>
  <w:footnote w:type="continuationNotice" w:id="1">
    <w:p w14:paraId="4E51CB53" w14:textId="77777777" w:rsidR="00C82D5E" w:rsidRDefault="00C82D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115C3" w14:textId="1078E476" w:rsidR="026373B9" w:rsidRDefault="026373B9" w:rsidP="00601324">
    <w:pPr>
      <w:pStyle w:val="Header"/>
      <w:ind w:left="-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69AA3" w14:textId="08E13958" w:rsidR="00C714FC" w:rsidRDefault="00C714FC" w:rsidP="00C714FC">
    <w:pPr>
      <w:pStyle w:val="Header"/>
      <w:ind w:left="-180"/>
    </w:pPr>
    <w:r w:rsidRPr="00B328BE">
      <w:rPr>
        <w:noProof/>
      </w:rPr>
      <w:drawing>
        <wp:inline distT="0" distB="0" distL="0" distR="0" wp14:anchorId="43619A78" wp14:editId="3B7E5C38">
          <wp:extent cx="1883664" cy="420624"/>
          <wp:effectExtent l="0" t="0" r="2540" b="0"/>
          <wp:docPr id="1744029623" name="Picture 9" descr="Rutgers-New Brunswick Learning Centers logo">
            <a:extLst xmlns:a="http://schemas.openxmlformats.org/drawingml/2006/main">
              <a:ext uri="{FF2B5EF4-FFF2-40B4-BE49-F238E27FC236}">
                <a16:creationId xmlns:a16="http://schemas.microsoft.com/office/drawing/2014/main" id="{28DEF31F-5DC9-0F83-EC29-64BDC3A2A0F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4029623" name="Picture 9" descr="Rutgers-New Brunswick Learning Centers logo">
                    <a:extLst>
                      <a:ext uri="{FF2B5EF4-FFF2-40B4-BE49-F238E27FC236}">
                        <a16:creationId xmlns:a16="http://schemas.microsoft.com/office/drawing/2014/main" id="{28DEF31F-5DC9-0F83-EC29-64BDC3A2A0F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3664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D86C"/>
    <w:multiLevelType w:val="hybridMultilevel"/>
    <w:tmpl w:val="8EF03812"/>
    <w:lvl w:ilvl="0" w:tplc="77DE1AD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48ECD89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26C409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646D1C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56C128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8F0B76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4923A8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3C0330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96A66D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C3470C"/>
    <w:multiLevelType w:val="hybridMultilevel"/>
    <w:tmpl w:val="D14A79C6"/>
    <w:lvl w:ilvl="0" w:tplc="0A3AA2D2">
      <w:start w:val="1"/>
      <w:numFmt w:val="decimal"/>
      <w:lvlText w:val="%1."/>
      <w:lvlJc w:val="left"/>
      <w:pPr>
        <w:ind w:left="720" w:hanging="360"/>
      </w:pPr>
    </w:lvl>
    <w:lvl w:ilvl="1" w:tplc="EF121A6A">
      <w:start w:val="1"/>
      <w:numFmt w:val="lowerLetter"/>
      <w:lvlText w:val="%2."/>
      <w:lvlJc w:val="left"/>
      <w:pPr>
        <w:ind w:left="1440" w:hanging="360"/>
      </w:pPr>
    </w:lvl>
    <w:lvl w:ilvl="2" w:tplc="9BD26146">
      <w:start w:val="1"/>
      <w:numFmt w:val="lowerRoman"/>
      <w:lvlText w:val="%3."/>
      <w:lvlJc w:val="right"/>
      <w:pPr>
        <w:ind w:left="2160" w:hanging="180"/>
      </w:pPr>
    </w:lvl>
    <w:lvl w:ilvl="3" w:tplc="3D1CC44A">
      <w:start w:val="1"/>
      <w:numFmt w:val="decimal"/>
      <w:lvlText w:val="%4."/>
      <w:lvlJc w:val="left"/>
      <w:pPr>
        <w:ind w:left="2880" w:hanging="360"/>
      </w:pPr>
    </w:lvl>
    <w:lvl w:ilvl="4" w:tplc="CE647B46">
      <w:start w:val="1"/>
      <w:numFmt w:val="lowerLetter"/>
      <w:lvlText w:val="%5."/>
      <w:lvlJc w:val="left"/>
      <w:pPr>
        <w:ind w:left="3600" w:hanging="360"/>
      </w:pPr>
    </w:lvl>
    <w:lvl w:ilvl="5" w:tplc="CB74B6DA">
      <w:start w:val="1"/>
      <w:numFmt w:val="lowerRoman"/>
      <w:lvlText w:val="%6."/>
      <w:lvlJc w:val="right"/>
      <w:pPr>
        <w:ind w:left="4320" w:hanging="180"/>
      </w:pPr>
    </w:lvl>
    <w:lvl w:ilvl="6" w:tplc="79A6587C">
      <w:start w:val="1"/>
      <w:numFmt w:val="decimal"/>
      <w:lvlText w:val="%7."/>
      <w:lvlJc w:val="left"/>
      <w:pPr>
        <w:ind w:left="5040" w:hanging="360"/>
      </w:pPr>
    </w:lvl>
    <w:lvl w:ilvl="7" w:tplc="14F2F5DA">
      <w:start w:val="1"/>
      <w:numFmt w:val="lowerLetter"/>
      <w:lvlText w:val="%8."/>
      <w:lvlJc w:val="left"/>
      <w:pPr>
        <w:ind w:left="5760" w:hanging="360"/>
      </w:pPr>
    </w:lvl>
    <w:lvl w:ilvl="8" w:tplc="76CCEF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47E39"/>
    <w:multiLevelType w:val="hybridMultilevel"/>
    <w:tmpl w:val="163ED18C"/>
    <w:lvl w:ilvl="0" w:tplc="7D18852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FBC0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1CE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22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92C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74E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6F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00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E8C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B291C"/>
    <w:multiLevelType w:val="hybridMultilevel"/>
    <w:tmpl w:val="E168F512"/>
    <w:lvl w:ilvl="0" w:tplc="149E555C">
      <w:start w:val="1"/>
      <w:numFmt w:val="decimal"/>
      <w:lvlText w:val="%1."/>
      <w:lvlJc w:val="left"/>
      <w:pPr>
        <w:ind w:left="720" w:hanging="360"/>
      </w:pPr>
    </w:lvl>
    <w:lvl w:ilvl="1" w:tplc="0AA48E08">
      <w:start w:val="1"/>
      <w:numFmt w:val="lowerLetter"/>
      <w:lvlText w:val="%2."/>
      <w:lvlJc w:val="left"/>
      <w:pPr>
        <w:ind w:left="1440" w:hanging="360"/>
      </w:pPr>
    </w:lvl>
    <w:lvl w:ilvl="2" w:tplc="7206CF16">
      <w:start w:val="1"/>
      <w:numFmt w:val="lowerRoman"/>
      <w:lvlText w:val="%3."/>
      <w:lvlJc w:val="right"/>
      <w:pPr>
        <w:ind w:left="2160" w:hanging="180"/>
      </w:pPr>
    </w:lvl>
    <w:lvl w:ilvl="3" w:tplc="0B2ACD2A">
      <w:start w:val="1"/>
      <w:numFmt w:val="decimal"/>
      <w:lvlText w:val="%4."/>
      <w:lvlJc w:val="left"/>
      <w:pPr>
        <w:ind w:left="2880" w:hanging="360"/>
      </w:pPr>
    </w:lvl>
    <w:lvl w:ilvl="4" w:tplc="74B01818">
      <w:start w:val="1"/>
      <w:numFmt w:val="lowerLetter"/>
      <w:lvlText w:val="%5."/>
      <w:lvlJc w:val="left"/>
      <w:pPr>
        <w:ind w:left="3600" w:hanging="360"/>
      </w:pPr>
    </w:lvl>
    <w:lvl w:ilvl="5" w:tplc="B5CABCDE">
      <w:start w:val="1"/>
      <w:numFmt w:val="lowerRoman"/>
      <w:lvlText w:val="%6."/>
      <w:lvlJc w:val="right"/>
      <w:pPr>
        <w:ind w:left="4320" w:hanging="180"/>
      </w:pPr>
    </w:lvl>
    <w:lvl w:ilvl="6" w:tplc="3CF61CA8">
      <w:start w:val="1"/>
      <w:numFmt w:val="decimal"/>
      <w:lvlText w:val="%7."/>
      <w:lvlJc w:val="left"/>
      <w:pPr>
        <w:ind w:left="5040" w:hanging="360"/>
      </w:pPr>
    </w:lvl>
    <w:lvl w:ilvl="7" w:tplc="B1C07F9A">
      <w:start w:val="1"/>
      <w:numFmt w:val="lowerLetter"/>
      <w:lvlText w:val="%8."/>
      <w:lvlJc w:val="left"/>
      <w:pPr>
        <w:ind w:left="5760" w:hanging="360"/>
      </w:pPr>
    </w:lvl>
    <w:lvl w:ilvl="8" w:tplc="DFCE5B8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28F14"/>
    <w:multiLevelType w:val="hybridMultilevel"/>
    <w:tmpl w:val="71C871CE"/>
    <w:lvl w:ilvl="0" w:tplc="57E8CC16">
      <w:start w:val="1"/>
      <w:numFmt w:val="decimal"/>
      <w:lvlText w:val="%1."/>
      <w:lvlJc w:val="left"/>
      <w:pPr>
        <w:ind w:left="720" w:hanging="360"/>
      </w:pPr>
    </w:lvl>
    <w:lvl w:ilvl="1" w:tplc="176C0A50">
      <w:start w:val="1"/>
      <w:numFmt w:val="lowerLetter"/>
      <w:lvlText w:val="%2."/>
      <w:lvlJc w:val="left"/>
      <w:pPr>
        <w:ind w:left="1440" w:hanging="360"/>
      </w:pPr>
    </w:lvl>
    <w:lvl w:ilvl="2" w:tplc="F1447C6E">
      <w:start w:val="1"/>
      <w:numFmt w:val="lowerRoman"/>
      <w:lvlText w:val="%3."/>
      <w:lvlJc w:val="right"/>
      <w:pPr>
        <w:ind w:left="2160" w:hanging="180"/>
      </w:pPr>
    </w:lvl>
    <w:lvl w:ilvl="3" w:tplc="0B7CFD30">
      <w:start w:val="1"/>
      <w:numFmt w:val="decimal"/>
      <w:lvlText w:val="%4."/>
      <w:lvlJc w:val="left"/>
      <w:pPr>
        <w:ind w:left="2880" w:hanging="360"/>
      </w:pPr>
    </w:lvl>
    <w:lvl w:ilvl="4" w:tplc="B82E6444">
      <w:start w:val="1"/>
      <w:numFmt w:val="lowerLetter"/>
      <w:lvlText w:val="%5."/>
      <w:lvlJc w:val="left"/>
      <w:pPr>
        <w:ind w:left="3600" w:hanging="360"/>
      </w:pPr>
    </w:lvl>
    <w:lvl w:ilvl="5" w:tplc="1B3E65D4">
      <w:start w:val="1"/>
      <w:numFmt w:val="lowerRoman"/>
      <w:lvlText w:val="%6."/>
      <w:lvlJc w:val="right"/>
      <w:pPr>
        <w:ind w:left="4320" w:hanging="180"/>
      </w:pPr>
    </w:lvl>
    <w:lvl w:ilvl="6" w:tplc="E9A62AA4">
      <w:start w:val="1"/>
      <w:numFmt w:val="decimal"/>
      <w:lvlText w:val="%7."/>
      <w:lvlJc w:val="left"/>
      <w:pPr>
        <w:ind w:left="5040" w:hanging="360"/>
      </w:pPr>
    </w:lvl>
    <w:lvl w:ilvl="7" w:tplc="226CEFAC">
      <w:start w:val="1"/>
      <w:numFmt w:val="lowerLetter"/>
      <w:lvlText w:val="%8."/>
      <w:lvlJc w:val="left"/>
      <w:pPr>
        <w:ind w:left="5760" w:hanging="360"/>
      </w:pPr>
    </w:lvl>
    <w:lvl w:ilvl="8" w:tplc="6194EB5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B1111"/>
    <w:multiLevelType w:val="hybridMultilevel"/>
    <w:tmpl w:val="3C74C048"/>
    <w:lvl w:ilvl="0" w:tplc="031C94F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59928DD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2C4E58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D20912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B04BF0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AB2E00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48AB8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A4AB3A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C907C0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D41B1F"/>
    <w:multiLevelType w:val="hybridMultilevel"/>
    <w:tmpl w:val="DD9E9D98"/>
    <w:lvl w:ilvl="0" w:tplc="46F809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7AC4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EEA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2489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8CC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E4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8F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B2A6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124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888424">
    <w:abstractNumId w:val="0"/>
  </w:num>
  <w:num w:numId="2" w16cid:durableId="68385137">
    <w:abstractNumId w:val="5"/>
  </w:num>
  <w:num w:numId="3" w16cid:durableId="970983585">
    <w:abstractNumId w:val="6"/>
  </w:num>
  <w:num w:numId="4" w16cid:durableId="1552842600">
    <w:abstractNumId w:val="2"/>
  </w:num>
  <w:num w:numId="5" w16cid:durableId="1172528890">
    <w:abstractNumId w:val="4"/>
  </w:num>
  <w:num w:numId="6" w16cid:durableId="1462721506">
    <w:abstractNumId w:val="3"/>
  </w:num>
  <w:num w:numId="7" w16cid:durableId="1686907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2B3414"/>
    <w:rsid w:val="0000470C"/>
    <w:rsid w:val="00005F25"/>
    <w:rsid w:val="00022686"/>
    <w:rsid w:val="00023F32"/>
    <w:rsid w:val="00030576"/>
    <w:rsid w:val="00030667"/>
    <w:rsid w:val="00034520"/>
    <w:rsid w:val="000372E1"/>
    <w:rsid w:val="00046213"/>
    <w:rsid w:val="00046484"/>
    <w:rsid w:val="000468F0"/>
    <w:rsid w:val="00050464"/>
    <w:rsid w:val="00053955"/>
    <w:rsid w:val="00061933"/>
    <w:rsid w:val="00074E33"/>
    <w:rsid w:val="00076A1F"/>
    <w:rsid w:val="00076B58"/>
    <w:rsid w:val="00081452"/>
    <w:rsid w:val="00093ED5"/>
    <w:rsid w:val="00094EBE"/>
    <w:rsid w:val="00095493"/>
    <w:rsid w:val="000A327C"/>
    <w:rsid w:val="000C0F9B"/>
    <w:rsid w:val="000C62C9"/>
    <w:rsid w:val="000C67E1"/>
    <w:rsid w:val="000D7092"/>
    <w:rsid w:val="000F17E6"/>
    <w:rsid w:val="000F2870"/>
    <w:rsid w:val="000F623F"/>
    <w:rsid w:val="00105E6B"/>
    <w:rsid w:val="00107A37"/>
    <w:rsid w:val="0011421F"/>
    <w:rsid w:val="00123F07"/>
    <w:rsid w:val="00126476"/>
    <w:rsid w:val="00135E69"/>
    <w:rsid w:val="00137C0A"/>
    <w:rsid w:val="00143F35"/>
    <w:rsid w:val="001511F3"/>
    <w:rsid w:val="00153771"/>
    <w:rsid w:val="00165319"/>
    <w:rsid w:val="001715AF"/>
    <w:rsid w:val="00181284"/>
    <w:rsid w:val="001857DE"/>
    <w:rsid w:val="00185A5E"/>
    <w:rsid w:val="00185D14"/>
    <w:rsid w:val="001A53B1"/>
    <w:rsid w:val="001A562A"/>
    <w:rsid w:val="001B738D"/>
    <w:rsid w:val="001C2BCA"/>
    <w:rsid w:val="001D3EA9"/>
    <w:rsid w:val="001E40EB"/>
    <w:rsid w:val="001E640D"/>
    <w:rsid w:val="0020240B"/>
    <w:rsid w:val="00215971"/>
    <w:rsid w:val="00221B3A"/>
    <w:rsid w:val="00240EE7"/>
    <w:rsid w:val="00243421"/>
    <w:rsid w:val="00274FCC"/>
    <w:rsid w:val="0028176F"/>
    <w:rsid w:val="002864A5"/>
    <w:rsid w:val="002907E1"/>
    <w:rsid w:val="0029183A"/>
    <w:rsid w:val="00296EA9"/>
    <w:rsid w:val="002A1989"/>
    <w:rsid w:val="002A6EC7"/>
    <w:rsid w:val="002B0184"/>
    <w:rsid w:val="002C52EF"/>
    <w:rsid w:val="002C54C1"/>
    <w:rsid w:val="002C588C"/>
    <w:rsid w:val="002D0DA2"/>
    <w:rsid w:val="002D3C0A"/>
    <w:rsid w:val="002E1563"/>
    <w:rsid w:val="002E1A1A"/>
    <w:rsid w:val="002E2615"/>
    <w:rsid w:val="002E5B8D"/>
    <w:rsid w:val="002F5810"/>
    <w:rsid w:val="002F7ACE"/>
    <w:rsid w:val="00301BB5"/>
    <w:rsid w:val="00307532"/>
    <w:rsid w:val="003208A6"/>
    <w:rsid w:val="00327EE5"/>
    <w:rsid w:val="003309B1"/>
    <w:rsid w:val="00331201"/>
    <w:rsid w:val="003342A7"/>
    <w:rsid w:val="00353F5A"/>
    <w:rsid w:val="003542EF"/>
    <w:rsid w:val="0035554D"/>
    <w:rsid w:val="003720D4"/>
    <w:rsid w:val="00373FF6"/>
    <w:rsid w:val="003761E9"/>
    <w:rsid w:val="00390724"/>
    <w:rsid w:val="0039147F"/>
    <w:rsid w:val="003929C2"/>
    <w:rsid w:val="003B1914"/>
    <w:rsid w:val="003B5B52"/>
    <w:rsid w:val="003C6FE6"/>
    <w:rsid w:val="003D19BA"/>
    <w:rsid w:val="003D31B8"/>
    <w:rsid w:val="003D38E9"/>
    <w:rsid w:val="003D5592"/>
    <w:rsid w:val="003E1BBC"/>
    <w:rsid w:val="003F2B5F"/>
    <w:rsid w:val="00402192"/>
    <w:rsid w:val="00424B13"/>
    <w:rsid w:val="00425FB4"/>
    <w:rsid w:val="00432421"/>
    <w:rsid w:val="00454774"/>
    <w:rsid w:val="004570AA"/>
    <w:rsid w:val="004573C7"/>
    <w:rsid w:val="004612D8"/>
    <w:rsid w:val="00463DB2"/>
    <w:rsid w:val="004679C2"/>
    <w:rsid w:val="00474F92"/>
    <w:rsid w:val="004846AE"/>
    <w:rsid w:val="00497DA6"/>
    <w:rsid w:val="004A611E"/>
    <w:rsid w:val="004B48F2"/>
    <w:rsid w:val="004B7A12"/>
    <w:rsid w:val="004C0541"/>
    <w:rsid w:val="004D1883"/>
    <w:rsid w:val="004D7A17"/>
    <w:rsid w:val="004E183B"/>
    <w:rsid w:val="004F4FF8"/>
    <w:rsid w:val="004F7371"/>
    <w:rsid w:val="00511260"/>
    <w:rsid w:val="0051375E"/>
    <w:rsid w:val="00513F14"/>
    <w:rsid w:val="00532CD1"/>
    <w:rsid w:val="00536D82"/>
    <w:rsid w:val="00542B8D"/>
    <w:rsid w:val="00545776"/>
    <w:rsid w:val="005473B8"/>
    <w:rsid w:val="00547F8B"/>
    <w:rsid w:val="0056D2DB"/>
    <w:rsid w:val="005923E3"/>
    <w:rsid w:val="0059564B"/>
    <w:rsid w:val="005964A1"/>
    <w:rsid w:val="005B4540"/>
    <w:rsid w:val="005B5A6D"/>
    <w:rsid w:val="005C5CB8"/>
    <w:rsid w:val="005E4BAE"/>
    <w:rsid w:val="005E5749"/>
    <w:rsid w:val="005F27F3"/>
    <w:rsid w:val="005F365F"/>
    <w:rsid w:val="0060086A"/>
    <w:rsid w:val="00601324"/>
    <w:rsid w:val="0060214A"/>
    <w:rsid w:val="00604174"/>
    <w:rsid w:val="00612273"/>
    <w:rsid w:val="0061283F"/>
    <w:rsid w:val="00617527"/>
    <w:rsid w:val="006328BD"/>
    <w:rsid w:val="00645571"/>
    <w:rsid w:val="00656911"/>
    <w:rsid w:val="006664BD"/>
    <w:rsid w:val="00674943"/>
    <w:rsid w:val="006768B5"/>
    <w:rsid w:val="006902D1"/>
    <w:rsid w:val="006A229A"/>
    <w:rsid w:val="006A2AAA"/>
    <w:rsid w:val="006A2AF1"/>
    <w:rsid w:val="006A315F"/>
    <w:rsid w:val="006B5155"/>
    <w:rsid w:val="006C4E6C"/>
    <w:rsid w:val="006D1977"/>
    <w:rsid w:val="006D7B04"/>
    <w:rsid w:val="006E2054"/>
    <w:rsid w:val="006E224C"/>
    <w:rsid w:val="006F31D6"/>
    <w:rsid w:val="007153A2"/>
    <w:rsid w:val="00734141"/>
    <w:rsid w:val="0074085E"/>
    <w:rsid w:val="00741657"/>
    <w:rsid w:val="00750454"/>
    <w:rsid w:val="0076085B"/>
    <w:rsid w:val="00770B95"/>
    <w:rsid w:val="0077366E"/>
    <w:rsid w:val="007928D6"/>
    <w:rsid w:val="007A58CD"/>
    <w:rsid w:val="007A7E86"/>
    <w:rsid w:val="007B5536"/>
    <w:rsid w:val="007C11B3"/>
    <w:rsid w:val="007C4FA1"/>
    <w:rsid w:val="007D7393"/>
    <w:rsid w:val="007E6C76"/>
    <w:rsid w:val="007E6EAD"/>
    <w:rsid w:val="008070D7"/>
    <w:rsid w:val="00813AE2"/>
    <w:rsid w:val="00817A03"/>
    <w:rsid w:val="00817F38"/>
    <w:rsid w:val="008203FC"/>
    <w:rsid w:val="00823D46"/>
    <w:rsid w:val="00832032"/>
    <w:rsid w:val="00833730"/>
    <w:rsid w:val="00833AD8"/>
    <w:rsid w:val="00842B3F"/>
    <w:rsid w:val="008430FB"/>
    <w:rsid w:val="008436C7"/>
    <w:rsid w:val="008464E3"/>
    <w:rsid w:val="0087130D"/>
    <w:rsid w:val="00872D67"/>
    <w:rsid w:val="00893AB6"/>
    <w:rsid w:val="008A087F"/>
    <w:rsid w:val="008A089B"/>
    <w:rsid w:val="008B6E2C"/>
    <w:rsid w:val="008C2E9D"/>
    <w:rsid w:val="008D251D"/>
    <w:rsid w:val="008E0ECC"/>
    <w:rsid w:val="008F733E"/>
    <w:rsid w:val="00900DD2"/>
    <w:rsid w:val="00904620"/>
    <w:rsid w:val="00916FAE"/>
    <w:rsid w:val="009276EC"/>
    <w:rsid w:val="00934E9F"/>
    <w:rsid w:val="00935DFA"/>
    <w:rsid w:val="009375CD"/>
    <w:rsid w:val="00937E9C"/>
    <w:rsid w:val="00940F5C"/>
    <w:rsid w:val="00940FC6"/>
    <w:rsid w:val="00964552"/>
    <w:rsid w:val="00983015"/>
    <w:rsid w:val="009A350D"/>
    <w:rsid w:val="009B4D97"/>
    <w:rsid w:val="009B669A"/>
    <w:rsid w:val="009C14DF"/>
    <w:rsid w:val="009D4AE4"/>
    <w:rsid w:val="009D57B4"/>
    <w:rsid w:val="009E15B7"/>
    <w:rsid w:val="009E250F"/>
    <w:rsid w:val="009F1E4F"/>
    <w:rsid w:val="00A04FBA"/>
    <w:rsid w:val="00A066EC"/>
    <w:rsid w:val="00A1647C"/>
    <w:rsid w:val="00A27BAC"/>
    <w:rsid w:val="00A36F12"/>
    <w:rsid w:val="00A40E40"/>
    <w:rsid w:val="00A467A6"/>
    <w:rsid w:val="00A57100"/>
    <w:rsid w:val="00A63ACD"/>
    <w:rsid w:val="00A65BD0"/>
    <w:rsid w:val="00A70C62"/>
    <w:rsid w:val="00A70D05"/>
    <w:rsid w:val="00A71616"/>
    <w:rsid w:val="00A92719"/>
    <w:rsid w:val="00AB0985"/>
    <w:rsid w:val="00AC1D22"/>
    <w:rsid w:val="00AD1776"/>
    <w:rsid w:val="00AE05B0"/>
    <w:rsid w:val="00AF2387"/>
    <w:rsid w:val="00B12FD8"/>
    <w:rsid w:val="00B12FF4"/>
    <w:rsid w:val="00B1320E"/>
    <w:rsid w:val="00B24297"/>
    <w:rsid w:val="00B26F52"/>
    <w:rsid w:val="00B328BE"/>
    <w:rsid w:val="00B33D97"/>
    <w:rsid w:val="00B52A64"/>
    <w:rsid w:val="00B63904"/>
    <w:rsid w:val="00B74952"/>
    <w:rsid w:val="00B768CE"/>
    <w:rsid w:val="00BA0787"/>
    <w:rsid w:val="00BA6A2E"/>
    <w:rsid w:val="00BB239E"/>
    <w:rsid w:val="00BD07E9"/>
    <w:rsid w:val="00BD316B"/>
    <w:rsid w:val="00BD71B9"/>
    <w:rsid w:val="00BE5EA0"/>
    <w:rsid w:val="00BE74E7"/>
    <w:rsid w:val="00BF3CA4"/>
    <w:rsid w:val="00BF5F7F"/>
    <w:rsid w:val="00C20D9A"/>
    <w:rsid w:val="00C31088"/>
    <w:rsid w:val="00C33B52"/>
    <w:rsid w:val="00C360AE"/>
    <w:rsid w:val="00C440FB"/>
    <w:rsid w:val="00C47968"/>
    <w:rsid w:val="00C51FF0"/>
    <w:rsid w:val="00C52B7E"/>
    <w:rsid w:val="00C54D7F"/>
    <w:rsid w:val="00C655CE"/>
    <w:rsid w:val="00C70162"/>
    <w:rsid w:val="00C714FC"/>
    <w:rsid w:val="00C82D5E"/>
    <w:rsid w:val="00C8632A"/>
    <w:rsid w:val="00C90738"/>
    <w:rsid w:val="00CC10F1"/>
    <w:rsid w:val="00CC679F"/>
    <w:rsid w:val="00CD2343"/>
    <w:rsid w:val="00CD3AC8"/>
    <w:rsid w:val="00CDF2E0"/>
    <w:rsid w:val="00CE0084"/>
    <w:rsid w:val="00CF12A3"/>
    <w:rsid w:val="00D011E0"/>
    <w:rsid w:val="00D10EAD"/>
    <w:rsid w:val="00D117E8"/>
    <w:rsid w:val="00D320B8"/>
    <w:rsid w:val="00D373CD"/>
    <w:rsid w:val="00D423C8"/>
    <w:rsid w:val="00D55B53"/>
    <w:rsid w:val="00D56B59"/>
    <w:rsid w:val="00D61926"/>
    <w:rsid w:val="00D62E37"/>
    <w:rsid w:val="00D632A4"/>
    <w:rsid w:val="00D65878"/>
    <w:rsid w:val="00D81AA4"/>
    <w:rsid w:val="00D975A6"/>
    <w:rsid w:val="00DC67D7"/>
    <w:rsid w:val="00DD4682"/>
    <w:rsid w:val="00DD525B"/>
    <w:rsid w:val="00DF2667"/>
    <w:rsid w:val="00E17FB9"/>
    <w:rsid w:val="00E21794"/>
    <w:rsid w:val="00E22674"/>
    <w:rsid w:val="00E3359B"/>
    <w:rsid w:val="00E36644"/>
    <w:rsid w:val="00E4212C"/>
    <w:rsid w:val="00E42A57"/>
    <w:rsid w:val="00E500E0"/>
    <w:rsid w:val="00E6004C"/>
    <w:rsid w:val="00E71D77"/>
    <w:rsid w:val="00E754E0"/>
    <w:rsid w:val="00E759C4"/>
    <w:rsid w:val="00E75D4C"/>
    <w:rsid w:val="00E85718"/>
    <w:rsid w:val="00E9088B"/>
    <w:rsid w:val="00E97ED0"/>
    <w:rsid w:val="00EA69F2"/>
    <w:rsid w:val="00EA6BD6"/>
    <w:rsid w:val="00EB4EA2"/>
    <w:rsid w:val="00EC72C5"/>
    <w:rsid w:val="00ED16B0"/>
    <w:rsid w:val="00ED6F2E"/>
    <w:rsid w:val="00EE057C"/>
    <w:rsid w:val="00EE2829"/>
    <w:rsid w:val="00F00058"/>
    <w:rsid w:val="00F005D7"/>
    <w:rsid w:val="00F00689"/>
    <w:rsid w:val="00F03BF2"/>
    <w:rsid w:val="00F31F02"/>
    <w:rsid w:val="00F41855"/>
    <w:rsid w:val="00F418FA"/>
    <w:rsid w:val="00F429ED"/>
    <w:rsid w:val="00F46728"/>
    <w:rsid w:val="00F561C0"/>
    <w:rsid w:val="00F63EB8"/>
    <w:rsid w:val="00F76E85"/>
    <w:rsid w:val="00F827D3"/>
    <w:rsid w:val="00FA2102"/>
    <w:rsid w:val="00FD4A52"/>
    <w:rsid w:val="00FD6F84"/>
    <w:rsid w:val="00FE38CA"/>
    <w:rsid w:val="00FE43C3"/>
    <w:rsid w:val="00FF0F39"/>
    <w:rsid w:val="01085A27"/>
    <w:rsid w:val="01BBBC35"/>
    <w:rsid w:val="01F269CA"/>
    <w:rsid w:val="026373B9"/>
    <w:rsid w:val="02CE106A"/>
    <w:rsid w:val="032C3508"/>
    <w:rsid w:val="03E63B49"/>
    <w:rsid w:val="044ABAAC"/>
    <w:rsid w:val="04FDF7D9"/>
    <w:rsid w:val="059AA657"/>
    <w:rsid w:val="05A3E91B"/>
    <w:rsid w:val="05BA6999"/>
    <w:rsid w:val="05CFAC75"/>
    <w:rsid w:val="06F02B6C"/>
    <w:rsid w:val="0771FDD9"/>
    <w:rsid w:val="07D386A2"/>
    <w:rsid w:val="0A11CD33"/>
    <w:rsid w:val="0AE29160"/>
    <w:rsid w:val="0AE9E571"/>
    <w:rsid w:val="0AF6E9A7"/>
    <w:rsid w:val="0B89405C"/>
    <w:rsid w:val="0BC05E05"/>
    <w:rsid w:val="0BDC93A1"/>
    <w:rsid w:val="0C22D923"/>
    <w:rsid w:val="0CF43A3E"/>
    <w:rsid w:val="0D3CD8DF"/>
    <w:rsid w:val="0DBEA056"/>
    <w:rsid w:val="10FB74A7"/>
    <w:rsid w:val="112BE5EF"/>
    <w:rsid w:val="1212CBAB"/>
    <w:rsid w:val="126C02BA"/>
    <w:rsid w:val="126F0504"/>
    <w:rsid w:val="126F3C63"/>
    <w:rsid w:val="1333E168"/>
    <w:rsid w:val="138AA6D1"/>
    <w:rsid w:val="144DF6D2"/>
    <w:rsid w:val="14D61399"/>
    <w:rsid w:val="15223F7E"/>
    <w:rsid w:val="15EF34F3"/>
    <w:rsid w:val="1607B00B"/>
    <w:rsid w:val="169E4A6B"/>
    <w:rsid w:val="16D7EEA3"/>
    <w:rsid w:val="1723E5BB"/>
    <w:rsid w:val="185487DE"/>
    <w:rsid w:val="1896D401"/>
    <w:rsid w:val="1A0B2078"/>
    <w:rsid w:val="1A371123"/>
    <w:rsid w:val="1A98A61B"/>
    <w:rsid w:val="1AFE5C22"/>
    <w:rsid w:val="1BB58D65"/>
    <w:rsid w:val="1BDB6D81"/>
    <w:rsid w:val="1C17DF0F"/>
    <w:rsid w:val="1CD8EE97"/>
    <w:rsid w:val="1CDFBF5D"/>
    <w:rsid w:val="1D16AD51"/>
    <w:rsid w:val="1D37294B"/>
    <w:rsid w:val="1F1BB0F5"/>
    <w:rsid w:val="203FA8E7"/>
    <w:rsid w:val="2164F882"/>
    <w:rsid w:val="21804994"/>
    <w:rsid w:val="21D05966"/>
    <w:rsid w:val="21EA0CA4"/>
    <w:rsid w:val="221FA6E0"/>
    <w:rsid w:val="241D3561"/>
    <w:rsid w:val="24EEDDE0"/>
    <w:rsid w:val="259F21C3"/>
    <w:rsid w:val="26802DA1"/>
    <w:rsid w:val="26EFD356"/>
    <w:rsid w:val="2725EF1C"/>
    <w:rsid w:val="2755E2BE"/>
    <w:rsid w:val="27BAC88B"/>
    <w:rsid w:val="27EF32C1"/>
    <w:rsid w:val="28512F0F"/>
    <w:rsid w:val="285F72BC"/>
    <w:rsid w:val="2873AE74"/>
    <w:rsid w:val="29452E13"/>
    <w:rsid w:val="298BEEE8"/>
    <w:rsid w:val="2998028D"/>
    <w:rsid w:val="29D17E57"/>
    <w:rsid w:val="29D816C8"/>
    <w:rsid w:val="2A55586D"/>
    <w:rsid w:val="2A6B5CAF"/>
    <w:rsid w:val="2C9CA118"/>
    <w:rsid w:val="2CDED066"/>
    <w:rsid w:val="2D72FCC4"/>
    <w:rsid w:val="2D8836D4"/>
    <w:rsid w:val="2E7C4119"/>
    <w:rsid w:val="2F788487"/>
    <w:rsid w:val="2FA662FF"/>
    <w:rsid w:val="303E2CE0"/>
    <w:rsid w:val="305D1E6C"/>
    <w:rsid w:val="30DB7C72"/>
    <w:rsid w:val="30E9D389"/>
    <w:rsid w:val="31B95E2A"/>
    <w:rsid w:val="33A10CED"/>
    <w:rsid w:val="34815E97"/>
    <w:rsid w:val="3613E7E0"/>
    <w:rsid w:val="3616ED21"/>
    <w:rsid w:val="3669A6FC"/>
    <w:rsid w:val="36A97ED6"/>
    <w:rsid w:val="37EEEEBD"/>
    <w:rsid w:val="39688894"/>
    <w:rsid w:val="3C773D1C"/>
    <w:rsid w:val="3DCADA58"/>
    <w:rsid w:val="3E4B88C8"/>
    <w:rsid w:val="3EB95B0A"/>
    <w:rsid w:val="3F426AC0"/>
    <w:rsid w:val="3F5494D7"/>
    <w:rsid w:val="3F9B929A"/>
    <w:rsid w:val="3FBCB658"/>
    <w:rsid w:val="40819561"/>
    <w:rsid w:val="40841FBF"/>
    <w:rsid w:val="40B528B9"/>
    <w:rsid w:val="41581C46"/>
    <w:rsid w:val="4181DDBA"/>
    <w:rsid w:val="418AA1AB"/>
    <w:rsid w:val="41D16A7C"/>
    <w:rsid w:val="41E605F2"/>
    <w:rsid w:val="42210CE9"/>
    <w:rsid w:val="42C1DADD"/>
    <w:rsid w:val="432E80C2"/>
    <w:rsid w:val="437153D7"/>
    <w:rsid w:val="43B3F328"/>
    <w:rsid w:val="44367BE0"/>
    <w:rsid w:val="454F25AE"/>
    <w:rsid w:val="455599B2"/>
    <w:rsid w:val="458193D0"/>
    <w:rsid w:val="45AA4958"/>
    <w:rsid w:val="4641F7B6"/>
    <w:rsid w:val="48A90C64"/>
    <w:rsid w:val="494AB3A2"/>
    <w:rsid w:val="4A7BAE8F"/>
    <w:rsid w:val="4B872AE8"/>
    <w:rsid w:val="4C8D31FC"/>
    <w:rsid w:val="4CD9322E"/>
    <w:rsid w:val="4E5535C3"/>
    <w:rsid w:val="4E89DF1D"/>
    <w:rsid w:val="4EDEDF8E"/>
    <w:rsid w:val="4F2B3414"/>
    <w:rsid w:val="4F62A527"/>
    <w:rsid w:val="4FFDF755"/>
    <w:rsid w:val="50D674CB"/>
    <w:rsid w:val="517C58E4"/>
    <w:rsid w:val="518CA6BC"/>
    <w:rsid w:val="51D0340B"/>
    <w:rsid w:val="51F76D82"/>
    <w:rsid w:val="52AC8126"/>
    <w:rsid w:val="52E3C08B"/>
    <w:rsid w:val="53B55573"/>
    <w:rsid w:val="547DAB45"/>
    <w:rsid w:val="549A3B2F"/>
    <w:rsid w:val="5521F626"/>
    <w:rsid w:val="55958520"/>
    <w:rsid w:val="57474F79"/>
    <w:rsid w:val="577F2373"/>
    <w:rsid w:val="57AE1C3B"/>
    <w:rsid w:val="57BA7FCF"/>
    <w:rsid w:val="58277BB6"/>
    <w:rsid w:val="586AC9A1"/>
    <w:rsid w:val="58A0F0D2"/>
    <w:rsid w:val="58F782FF"/>
    <w:rsid w:val="5B767CD7"/>
    <w:rsid w:val="5BB35241"/>
    <w:rsid w:val="5C9CD459"/>
    <w:rsid w:val="5DEBE91C"/>
    <w:rsid w:val="5E82D018"/>
    <w:rsid w:val="6000FE42"/>
    <w:rsid w:val="60451A30"/>
    <w:rsid w:val="606223B7"/>
    <w:rsid w:val="608FBDF7"/>
    <w:rsid w:val="60CEAE1F"/>
    <w:rsid w:val="60E748BC"/>
    <w:rsid w:val="61211D58"/>
    <w:rsid w:val="619984F1"/>
    <w:rsid w:val="61E95D1C"/>
    <w:rsid w:val="62C8EB36"/>
    <w:rsid w:val="630EF789"/>
    <w:rsid w:val="63488EE2"/>
    <w:rsid w:val="63FB8057"/>
    <w:rsid w:val="652B3EAF"/>
    <w:rsid w:val="654ABE2A"/>
    <w:rsid w:val="66C4E04A"/>
    <w:rsid w:val="67111F81"/>
    <w:rsid w:val="6733AF03"/>
    <w:rsid w:val="673D340D"/>
    <w:rsid w:val="6890615C"/>
    <w:rsid w:val="69C9038A"/>
    <w:rsid w:val="6B0D6172"/>
    <w:rsid w:val="6B838846"/>
    <w:rsid w:val="6C3014D8"/>
    <w:rsid w:val="6CD04CD3"/>
    <w:rsid w:val="6CEE3F6E"/>
    <w:rsid w:val="6DB0A56B"/>
    <w:rsid w:val="6E55451A"/>
    <w:rsid w:val="6E5AADCD"/>
    <w:rsid w:val="6ED9F510"/>
    <w:rsid w:val="6F04FE6F"/>
    <w:rsid w:val="6F514231"/>
    <w:rsid w:val="6F5B65BA"/>
    <w:rsid w:val="6FEF49F5"/>
    <w:rsid w:val="70D9042C"/>
    <w:rsid w:val="71289FDD"/>
    <w:rsid w:val="722CFDC1"/>
    <w:rsid w:val="7289438F"/>
    <w:rsid w:val="72C0A05A"/>
    <w:rsid w:val="744AC12A"/>
    <w:rsid w:val="74DDD061"/>
    <w:rsid w:val="75047F62"/>
    <w:rsid w:val="7562CC32"/>
    <w:rsid w:val="75BB8A6B"/>
    <w:rsid w:val="75F72DB6"/>
    <w:rsid w:val="7664B5BB"/>
    <w:rsid w:val="76A380F9"/>
    <w:rsid w:val="77153B55"/>
    <w:rsid w:val="787B65AC"/>
    <w:rsid w:val="78840C4F"/>
    <w:rsid w:val="788A4C46"/>
    <w:rsid w:val="78EAEA85"/>
    <w:rsid w:val="7950A0C1"/>
    <w:rsid w:val="79A9D33B"/>
    <w:rsid w:val="7A4E5E28"/>
    <w:rsid w:val="7ACD38B3"/>
    <w:rsid w:val="7BCF48DC"/>
    <w:rsid w:val="7C19B168"/>
    <w:rsid w:val="7CA9DA9A"/>
    <w:rsid w:val="7DABF9A3"/>
    <w:rsid w:val="7DB0D364"/>
    <w:rsid w:val="7E5B7F2E"/>
    <w:rsid w:val="7E815424"/>
    <w:rsid w:val="7EFFD771"/>
    <w:rsid w:val="7F1E69A6"/>
    <w:rsid w:val="7F6E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B3414"/>
  <w15:chartTrackingRefBased/>
  <w15:docId w15:val="{D4563C3F-9E63-4B63-844C-86E74531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026373B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26373B9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26373B9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026373B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8A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57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1375E"/>
    <w:rPr>
      <w:color w:val="666666"/>
    </w:rPr>
  </w:style>
  <w:style w:type="character" w:customStyle="1" w:styleId="ResponseFont">
    <w:name w:val="Response Font"/>
    <w:basedOn w:val="DefaultParagraphFont"/>
    <w:uiPriority w:val="1"/>
    <w:rsid w:val="00FE38CA"/>
    <w:rPr>
      <w:rFonts w:ascii="Times New Roman" w:hAnsi="Times New Roman"/>
      <w:color w:val="auto"/>
      <w:sz w:val="24"/>
    </w:rPr>
  </w:style>
  <w:style w:type="paragraph" w:styleId="Revision">
    <w:name w:val="Revision"/>
    <w:hidden/>
    <w:uiPriority w:val="99"/>
    <w:semiHidden/>
    <w:rsid w:val="00E500E0"/>
    <w:pPr>
      <w:spacing w:after="0" w:line="240" w:lineRule="auto"/>
    </w:pPr>
  </w:style>
  <w:style w:type="paragraph" w:styleId="EndnoteText">
    <w:name w:val="endnote text"/>
    <w:basedOn w:val="Normal"/>
    <w:uiPriority w:val="99"/>
    <w:semiHidden/>
    <w:unhideWhenUsed/>
    <w:rsid w:val="1AFE5C22"/>
    <w:pPr>
      <w:spacing w:after="0" w:line="240" w:lineRule="auto"/>
    </w:pPr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9D4AE4"/>
    <w:rPr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0F623F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23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F4F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arningcenters.rutgers.edu/scarletskill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learningcenters.rutgers.edu/scarletskills" TargetMode="External"/><Relationship Id="rId1" Type="http://schemas.openxmlformats.org/officeDocument/2006/relationships/hyperlink" Target="https://doi.org/10.1007/s11409-018-9183-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utgersconnect.sharepoint.com/:w:/r/sites/3MsProject2/_layouts/15/Doc.aspx?sourcedoc=%7B7045EE42-19A5-4BCC-9BCD-BCB635B2D6EF%7D&amp;file=Customizable%20Cognitive%20Wrappers%20-%20web.docx&amp;action=default&amp;mobileredirect=tru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332a79-672e-498c-a14d-c5c4554ec325" xsi:nil="true"/>
    <lcf76f155ced4ddcb4097134ff3c332f xmlns="4362b0e6-994d-4088-9aa9-18f141141aa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77501626EAC9408A97C536623FF5B3" ma:contentTypeVersion="12" ma:contentTypeDescription="Create a new document." ma:contentTypeScope="" ma:versionID="5a0327acaf4647b665700fbfee5716ca">
  <xsd:schema xmlns:xsd="http://www.w3.org/2001/XMLSchema" xmlns:xs="http://www.w3.org/2001/XMLSchema" xmlns:p="http://schemas.microsoft.com/office/2006/metadata/properties" xmlns:ns2="4362b0e6-994d-4088-9aa9-18f141141aa8" xmlns:ns3="ea332a79-672e-498c-a14d-c5c4554ec325" targetNamespace="http://schemas.microsoft.com/office/2006/metadata/properties" ma:root="true" ma:fieldsID="870accaf823b519035c272d0f8d7dacf" ns2:_="" ns3:_="">
    <xsd:import namespace="4362b0e6-994d-4088-9aa9-18f141141aa8"/>
    <xsd:import namespace="ea332a79-672e-498c-a14d-c5c4554ec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2b0e6-994d-4088-9aa9-18f141141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48fd182-3af3-4b45-858c-95346ee1b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32a79-672e-498c-a14d-c5c4554ec32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e00012-c49a-42b8-8807-f22beba01a8b}" ma:internalName="TaxCatchAll" ma:showField="CatchAllData" ma:web="ea332a79-672e-498c-a14d-c5c4554ec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DD10C5-7B2F-4C95-96B9-4F6E8D24D439}">
  <ds:schemaRefs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4362b0e6-994d-4088-9aa9-18f141141aa8"/>
    <ds:schemaRef ds:uri="http://purl.org/dc/terms/"/>
    <ds:schemaRef ds:uri="http://purl.org/dc/elements/1.1/"/>
    <ds:schemaRef ds:uri="ea332a79-672e-498c-a14d-c5c4554ec32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2FE78B2-0154-3A42-8203-0E974B4F4F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EDB414-F8E3-44A0-886E-CEE28E601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2b0e6-994d-4088-9aa9-18f141141aa8"/>
    <ds:schemaRef ds:uri="ea332a79-672e-498c-a14d-c5c4554ec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F18AC9-CEFD-4375-8BF5-CF76D9E5F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Links>
    <vt:vector size="24" baseType="variant">
      <vt:variant>
        <vt:i4>4325467</vt:i4>
      </vt:variant>
      <vt:variant>
        <vt:i4>0</vt:i4>
      </vt:variant>
      <vt:variant>
        <vt:i4>0</vt:i4>
      </vt:variant>
      <vt:variant>
        <vt:i4>5</vt:i4>
      </vt:variant>
      <vt:variant>
        <vt:lpwstr>https://learningcenters.rutgers.edu/scarletskills</vt:lpwstr>
      </vt:variant>
      <vt:variant>
        <vt:lpwstr/>
      </vt:variant>
      <vt:variant>
        <vt:i4>7667718</vt:i4>
      </vt:variant>
      <vt:variant>
        <vt:i4>0</vt:i4>
      </vt:variant>
      <vt:variant>
        <vt:i4>0</vt:i4>
      </vt:variant>
      <vt:variant>
        <vt:i4>5</vt:i4>
      </vt:variant>
      <vt:variant>
        <vt:lpwstr>https://rutgersconnect.sharepoint.com/:w:/r/sites/3MsProject2/_layouts/15/Doc.aspx?sourcedoc=%7B7045EE42-19A5-4BCC-9BCD-BCB635B2D6EF%7D&amp;file=Customizable%20Cognitive%20Wrappers%20-%20web.docx&amp;action=default&amp;mobileredirect=true</vt:lpwstr>
      </vt:variant>
      <vt:variant>
        <vt:lpwstr/>
      </vt:variant>
      <vt:variant>
        <vt:i4>6094913</vt:i4>
      </vt:variant>
      <vt:variant>
        <vt:i4>3</vt:i4>
      </vt:variant>
      <vt:variant>
        <vt:i4>0</vt:i4>
      </vt:variant>
      <vt:variant>
        <vt:i4>5</vt:i4>
      </vt:variant>
      <vt:variant>
        <vt:lpwstr>https://learningcenters.rutgers.edu/resources</vt:lpwstr>
      </vt:variant>
      <vt:variant>
        <vt:lpwstr/>
      </vt:variant>
      <vt:variant>
        <vt:i4>720924</vt:i4>
      </vt:variant>
      <vt:variant>
        <vt:i4>0</vt:i4>
      </vt:variant>
      <vt:variant>
        <vt:i4>0</vt:i4>
      </vt:variant>
      <vt:variant>
        <vt:i4>5</vt:i4>
      </vt:variant>
      <vt:variant>
        <vt:lpwstr>https://doi.org/10.1007/s11409-018-9183-8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Hebbah El-Moslimany</dc:creator>
  <cp:keywords/>
  <dc:description/>
  <cp:lastModifiedBy>Lucille Leung</cp:lastModifiedBy>
  <cp:revision>2</cp:revision>
  <dcterms:created xsi:type="dcterms:W3CDTF">2025-05-16T15:00:00Z</dcterms:created>
  <dcterms:modified xsi:type="dcterms:W3CDTF">2025-05-16T15:00:00Z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0x0101008377501626EAC9408A97C536623FF5B3</vt:lpwstr>
  </property>
  <property fmtid="{D5CDD505-2E9C-101B-9397-08002B2CF9AE}" pid="3" name="MediaServiceImageTags">
    <vt:lpwstr/>
  </property>
</Properties>
</file>